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181DCF" w14:textId="6C36C5CA" w:rsidR="00517328" w:rsidRDefault="00C16CCE" w:rsidP="00C16CCE">
      <w:pPr>
        <w:jc w:val="center"/>
      </w:pPr>
      <w:r>
        <w:t>READ ME</w:t>
      </w:r>
    </w:p>
    <w:p w14:paraId="462F39F6" w14:textId="22A5A350" w:rsidR="00C16CCE" w:rsidRDefault="00C16CCE" w:rsidP="00C16CCE">
      <w:pPr>
        <w:jc w:val="center"/>
      </w:pPr>
      <w:r>
        <w:t>for</w:t>
      </w:r>
    </w:p>
    <w:p w14:paraId="55CB9017" w14:textId="43AD59E8" w:rsidR="00C16CCE" w:rsidRDefault="00B545FC" w:rsidP="00C16CCE">
      <w:pPr>
        <w:jc w:val="center"/>
      </w:pPr>
      <w:r>
        <w:t xml:space="preserve">ACCS </w:t>
      </w:r>
      <w:r w:rsidR="00C16CCE">
        <w:t>PREQUALIFICATION PROCESS</w:t>
      </w:r>
    </w:p>
    <w:p w14:paraId="3A498C07" w14:textId="77777777" w:rsidR="00C16CCE" w:rsidRDefault="00C16CCE" w:rsidP="00C16CCE">
      <w:pPr>
        <w:jc w:val="center"/>
      </w:pPr>
    </w:p>
    <w:p w14:paraId="1259E349" w14:textId="259B0168" w:rsidR="00556B2E" w:rsidRDefault="006509F5" w:rsidP="00C16CCE">
      <w:pPr>
        <w:pStyle w:val="ListParagraph"/>
        <w:numPr>
          <w:ilvl w:val="0"/>
          <w:numId w:val="1"/>
        </w:numPr>
      </w:pPr>
      <w:r>
        <w:t>Edit the “ADVERTISEMENT FOR PREQUALIFICATION</w:t>
      </w:r>
      <w:r w:rsidR="00436C96">
        <w:t xml:space="preserve"> </w:t>
      </w:r>
      <w:r w:rsidR="004D57A2">
        <w:t>AND BIDS</w:t>
      </w:r>
      <w:r w:rsidR="007E2A46">
        <w:t xml:space="preserve">” and </w:t>
      </w:r>
      <w:r w:rsidR="00F21CC3">
        <w:t>send out to be advertised.</w:t>
      </w:r>
      <w:r w:rsidR="00702BAD">
        <w:t xml:space="preserve"> Items that need to be edited:</w:t>
      </w:r>
    </w:p>
    <w:p w14:paraId="3299FA34" w14:textId="62F8A445" w:rsidR="00F0478E" w:rsidRDefault="00F0478E" w:rsidP="00285A54">
      <w:pPr>
        <w:pStyle w:val="ListParagraph"/>
        <w:numPr>
          <w:ilvl w:val="1"/>
          <w:numId w:val="1"/>
        </w:numPr>
      </w:pPr>
      <w:r>
        <w:t>Project Information</w:t>
      </w:r>
    </w:p>
    <w:p w14:paraId="39F642DA" w14:textId="72689E9E" w:rsidR="00285A54" w:rsidRDefault="00E657C0" w:rsidP="00285A54">
      <w:pPr>
        <w:pStyle w:val="ListParagraph"/>
        <w:numPr>
          <w:ilvl w:val="1"/>
          <w:numId w:val="1"/>
        </w:numPr>
      </w:pPr>
      <w:r>
        <w:t>Prequalification Application deadline</w:t>
      </w:r>
    </w:p>
    <w:p w14:paraId="4B54ABA0" w14:textId="02EEB684" w:rsidR="00E657C0" w:rsidRDefault="00E814DD" w:rsidP="00285A54">
      <w:pPr>
        <w:pStyle w:val="ListParagraph"/>
        <w:numPr>
          <w:ilvl w:val="1"/>
          <w:numId w:val="1"/>
        </w:numPr>
      </w:pPr>
      <w:r>
        <w:t>Mandatory Pre-Bid</w:t>
      </w:r>
      <w:r w:rsidR="00AE7D77">
        <w:t xml:space="preserve"> date and location</w:t>
      </w:r>
      <w:r>
        <w:t xml:space="preserve"> for pre-qualified contractors</w:t>
      </w:r>
    </w:p>
    <w:p w14:paraId="5E3C6AAE" w14:textId="75AF076A" w:rsidR="00E814DD" w:rsidRDefault="00E814DD" w:rsidP="00285A54">
      <w:pPr>
        <w:pStyle w:val="ListParagraph"/>
        <w:numPr>
          <w:ilvl w:val="1"/>
          <w:numId w:val="1"/>
        </w:numPr>
      </w:pPr>
      <w:r>
        <w:t>Bid Opening date</w:t>
      </w:r>
      <w:r w:rsidR="00AE7D77">
        <w:t xml:space="preserve"> and location</w:t>
      </w:r>
    </w:p>
    <w:p w14:paraId="5CEF65F3" w14:textId="77777777" w:rsidR="00C84BBA" w:rsidRDefault="00C16CCE" w:rsidP="00C16CCE">
      <w:pPr>
        <w:pStyle w:val="ListParagraph"/>
        <w:numPr>
          <w:ilvl w:val="0"/>
          <w:numId w:val="1"/>
        </w:numPr>
      </w:pPr>
      <w:r>
        <w:t xml:space="preserve">Edit the “ACCS CONTRACTOR PREQUALIFICATION APPLICATION” document. </w:t>
      </w:r>
    </w:p>
    <w:p w14:paraId="0014218F" w14:textId="57907BEF" w:rsidR="00C16CCE" w:rsidRDefault="00C16CCE" w:rsidP="00C84BBA">
      <w:pPr>
        <w:pStyle w:val="ListParagraph"/>
        <w:numPr>
          <w:ilvl w:val="1"/>
          <w:numId w:val="1"/>
        </w:numPr>
      </w:pPr>
      <w:r>
        <w:t>All the yellow, highlighted areas need to be edited.</w:t>
      </w:r>
    </w:p>
    <w:p w14:paraId="3B0D0638" w14:textId="4E829E6A" w:rsidR="00C16CCE" w:rsidRDefault="00C16CCE" w:rsidP="00C84BBA">
      <w:pPr>
        <w:pStyle w:val="ListParagraph"/>
        <w:numPr>
          <w:ilvl w:val="1"/>
          <w:numId w:val="1"/>
        </w:numPr>
      </w:pPr>
      <w:r>
        <w:t>Remove the yellow highlights from the document and then save this document.</w:t>
      </w:r>
    </w:p>
    <w:p w14:paraId="2CEE8A48" w14:textId="2C7931B0" w:rsidR="00C16CCE" w:rsidRDefault="009E1D90" w:rsidP="00C16CCE">
      <w:pPr>
        <w:pStyle w:val="ListParagraph"/>
        <w:numPr>
          <w:ilvl w:val="0"/>
          <w:numId w:val="1"/>
        </w:numPr>
      </w:pPr>
      <w:r>
        <w:t xml:space="preserve">Send “ACCS </w:t>
      </w:r>
      <w:r w:rsidR="001A3119">
        <w:t xml:space="preserve">CONTRACTOR PREQUALIFICATION APPLICATION” to </w:t>
      </w:r>
      <w:r w:rsidR="002C64EC">
        <w:t xml:space="preserve">requesting </w:t>
      </w:r>
      <w:r w:rsidR="00285A54">
        <w:t xml:space="preserve">and invited </w:t>
      </w:r>
      <w:r w:rsidR="001A3119">
        <w:t>contractors</w:t>
      </w:r>
      <w:r w:rsidR="002C64EC">
        <w:t>.</w:t>
      </w:r>
    </w:p>
    <w:p w14:paraId="46F63034" w14:textId="58F5000F" w:rsidR="00024C29" w:rsidRDefault="00024C29" w:rsidP="00C16CCE">
      <w:pPr>
        <w:pStyle w:val="ListParagraph"/>
        <w:numPr>
          <w:ilvl w:val="0"/>
          <w:numId w:val="1"/>
        </w:numPr>
      </w:pPr>
      <w:r>
        <w:t xml:space="preserve">Receive completed </w:t>
      </w:r>
      <w:r w:rsidR="00C6129C">
        <w:t xml:space="preserve">“ACCS CONTRACTOR PREQUALIFICATION APPLICATION” </w:t>
      </w:r>
      <w:r w:rsidR="00F27C19">
        <w:t xml:space="preserve">from contractors before </w:t>
      </w:r>
      <w:r w:rsidR="00D02347">
        <w:t xml:space="preserve">the </w:t>
      </w:r>
      <w:r w:rsidR="00F5653A">
        <w:t xml:space="preserve">advertised </w:t>
      </w:r>
      <w:r w:rsidR="00D02347">
        <w:t>deadline</w:t>
      </w:r>
      <w:r w:rsidR="00F27C19">
        <w:t>.</w:t>
      </w:r>
    </w:p>
    <w:p w14:paraId="1DCF346A" w14:textId="05328F5D" w:rsidR="00F27C19" w:rsidRDefault="00D02347" w:rsidP="00C16CCE">
      <w:pPr>
        <w:pStyle w:val="ListParagraph"/>
        <w:numPr>
          <w:ilvl w:val="0"/>
          <w:numId w:val="1"/>
        </w:numPr>
      </w:pPr>
      <w:r>
        <w:t>ACCS selection committee to r</w:t>
      </w:r>
      <w:r w:rsidR="007C7E83">
        <w:t xml:space="preserve">eview </w:t>
      </w:r>
      <w:r w:rsidR="00BF300B">
        <w:t>completed Prequalification Applications</w:t>
      </w:r>
      <w:r>
        <w:t>.</w:t>
      </w:r>
    </w:p>
    <w:p w14:paraId="36C3B02C" w14:textId="0CF0B1E1" w:rsidR="00D02347" w:rsidRDefault="0083053F" w:rsidP="00C84BBA">
      <w:pPr>
        <w:pStyle w:val="ListParagraph"/>
        <w:numPr>
          <w:ilvl w:val="1"/>
          <w:numId w:val="1"/>
        </w:numPr>
      </w:pPr>
      <w:r>
        <w:t xml:space="preserve">Design Professional to </w:t>
      </w:r>
      <w:r w:rsidR="00B81DBB">
        <w:t>fill out and complete</w:t>
      </w:r>
      <w:r w:rsidR="00B344F9">
        <w:t xml:space="preserve"> </w:t>
      </w:r>
      <w:r w:rsidR="00B81DBB">
        <w:t xml:space="preserve">“ACCS PREQUALIFICATION SUMMARY” </w:t>
      </w:r>
      <w:r w:rsidR="005D284A">
        <w:t xml:space="preserve">from </w:t>
      </w:r>
      <w:r w:rsidR="00B81DBB">
        <w:t xml:space="preserve">submitted </w:t>
      </w:r>
      <w:r w:rsidR="005D284A">
        <w:t>Prequalification Applications</w:t>
      </w:r>
      <w:r w:rsidR="00787F17">
        <w:t xml:space="preserve">. </w:t>
      </w:r>
    </w:p>
    <w:p w14:paraId="50D19361" w14:textId="7AAF4D63" w:rsidR="00254ABD" w:rsidRDefault="00DF2962" w:rsidP="00254ABD">
      <w:pPr>
        <w:pStyle w:val="ListParagraph"/>
        <w:numPr>
          <w:ilvl w:val="2"/>
          <w:numId w:val="1"/>
        </w:numPr>
      </w:pPr>
      <w:r>
        <w:t xml:space="preserve">See How-To </w:t>
      </w:r>
      <w:r w:rsidR="005F3E39">
        <w:t>instructions</w:t>
      </w:r>
      <w:r>
        <w:t xml:space="preserve"> </w:t>
      </w:r>
      <w:r w:rsidR="00812FD3">
        <w:t>in this document</w:t>
      </w:r>
      <w:r w:rsidR="005F3E39">
        <w:t>.</w:t>
      </w:r>
    </w:p>
    <w:p w14:paraId="3D6375D0" w14:textId="5B74E73F" w:rsidR="00787F17" w:rsidRDefault="00787F17" w:rsidP="00C84BBA">
      <w:pPr>
        <w:pStyle w:val="ListParagraph"/>
        <w:numPr>
          <w:ilvl w:val="1"/>
          <w:numId w:val="1"/>
        </w:numPr>
      </w:pPr>
      <w:r>
        <w:t xml:space="preserve">ACCS selection committee to </w:t>
      </w:r>
      <w:r w:rsidR="00B81DBB">
        <w:t xml:space="preserve">review </w:t>
      </w:r>
      <w:r w:rsidR="002C2AEA">
        <w:t xml:space="preserve">the “ACCS PREQUALIFICATION SUMMARY” and </w:t>
      </w:r>
      <w:r w:rsidR="00502989">
        <w:t>select th</w:t>
      </w:r>
      <w:r w:rsidR="00954624">
        <w:t xml:space="preserve">ose contractors that are </w:t>
      </w:r>
      <w:r w:rsidR="00E25EB9">
        <w:t xml:space="preserve">prequalified and those contractors that are </w:t>
      </w:r>
      <w:r w:rsidR="005C260B">
        <w:t>not</w:t>
      </w:r>
      <w:r w:rsidR="00E25EB9">
        <w:t>.</w:t>
      </w:r>
    </w:p>
    <w:p w14:paraId="372A76E6" w14:textId="7A6DFA74" w:rsidR="002C2AEA" w:rsidRDefault="00C846D7" w:rsidP="002C2AEA">
      <w:pPr>
        <w:pStyle w:val="ListParagraph"/>
        <w:numPr>
          <w:ilvl w:val="2"/>
          <w:numId w:val="1"/>
        </w:numPr>
      </w:pPr>
      <w:r>
        <w:t>Some clarifications and</w:t>
      </w:r>
      <w:r w:rsidR="007D12C2">
        <w:t>/or</w:t>
      </w:r>
      <w:r>
        <w:t xml:space="preserve"> additional information from the contractor may be required</w:t>
      </w:r>
      <w:r w:rsidR="007D12C2">
        <w:t xml:space="preserve"> </w:t>
      </w:r>
      <w:r w:rsidR="00B17840">
        <w:t>to complete this review.</w:t>
      </w:r>
    </w:p>
    <w:p w14:paraId="38EC16EB" w14:textId="20D06A87" w:rsidR="00E25EB9" w:rsidRDefault="00E25EB9" w:rsidP="00C16CCE">
      <w:pPr>
        <w:pStyle w:val="ListParagraph"/>
        <w:numPr>
          <w:ilvl w:val="0"/>
          <w:numId w:val="1"/>
        </w:numPr>
      </w:pPr>
      <w:r>
        <w:t>Edit “ACCS – PREQUALIFCATION ACCEPTANCE LETTER</w:t>
      </w:r>
      <w:r w:rsidR="00783681">
        <w:t xml:space="preserve"> TEMPLATE”</w:t>
      </w:r>
      <w:r w:rsidR="00890624">
        <w:t xml:space="preserve"> document for each qualified contractor.</w:t>
      </w:r>
      <w:r w:rsidR="00F5653A">
        <w:t xml:space="preserve"> </w:t>
      </w:r>
    </w:p>
    <w:p w14:paraId="60061A9C" w14:textId="79CF4D2B" w:rsidR="00F43BCD" w:rsidRDefault="00F43BCD" w:rsidP="00F43BCD">
      <w:pPr>
        <w:pStyle w:val="ListParagraph"/>
        <w:numPr>
          <w:ilvl w:val="0"/>
          <w:numId w:val="1"/>
        </w:numPr>
      </w:pPr>
      <w:r>
        <w:t xml:space="preserve">Edit “ACCS – PREQUALIFCATION REJECTION LETTER TEMPLATE” document for each </w:t>
      </w:r>
      <w:r w:rsidR="00CB2A88">
        <w:t>dis</w:t>
      </w:r>
      <w:r>
        <w:t>qualified contractor.</w:t>
      </w:r>
      <w:r w:rsidR="00F5653A">
        <w:t xml:space="preserve"> </w:t>
      </w:r>
    </w:p>
    <w:p w14:paraId="0D4ED32D" w14:textId="4E945148" w:rsidR="00890624" w:rsidRDefault="00CB2A88" w:rsidP="00C16CCE">
      <w:pPr>
        <w:pStyle w:val="ListParagraph"/>
        <w:numPr>
          <w:ilvl w:val="0"/>
          <w:numId w:val="1"/>
        </w:numPr>
      </w:pPr>
      <w:r>
        <w:t xml:space="preserve">Send out </w:t>
      </w:r>
      <w:r w:rsidR="000C2741">
        <w:t xml:space="preserve">acceptance and rejection </w:t>
      </w:r>
      <w:r>
        <w:t xml:space="preserve">letters to each </w:t>
      </w:r>
      <w:r w:rsidR="000C2741">
        <w:t xml:space="preserve">respective </w:t>
      </w:r>
      <w:r>
        <w:t>contractor</w:t>
      </w:r>
      <w:r w:rsidR="000C2741">
        <w:t>.</w:t>
      </w:r>
    </w:p>
    <w:p w14:paraId="140BF57E" w14:textId="77777777" w:rsidR="00E26A40" w:rsidRDefault="00E26A40" w:rsidP="00E26A40">
      <w:pPr>
        <w:ind w:left="360"/>
      </w:pPr>
    </w:p>
    <w:p w14:paraId="6EC54404" w14:textId="77777777" w:rsidR="00E26A40" w:rsidRDefault="00E26A40" w:rsidP="00E26A40">
      <w:pPr>
        <w:ind w:left="360"/>
      </w:pPr>
    </w:p>
    <w:p w14:paraId="487EDED6" w14:textId="77777777" w:rsidR="00E26A40" w:rsidRDefault="00E26A40" w:rsidP="00E26A40">
      <w:pPr>
        <w:ind w:left="360"/>
      </w:pPr>
    </w:p>
    <w:p w14:paraId="5A9CCC89" w14:textId="430640E3" w:rsidR="00E26A40" w:rsidRDefault="00E26A40" w:rsidP="00E26A40">
      <w:pPr>
        <w:ind w:left="360"/>
      </w:pPr>
      <w:r>
        <w:rPr>
          <w:noProof/>
        </w:rPr>
        <w:lastRenderedPageBreak/>
        <w:drawing>
          <wp:inline distT="0" distB="0" distL="0" distR="0" wp14:anchorId="5ED0F10F" wp14:editId="52B22A9F">
            <wp:extent cx="5943600" cy="7706995"/>
            <wp:effectExtent l="0" t="0" r="0" b="8255"/>
            <wp:docPr id="1465314284" name="Picture 1" descr="A document with text and imag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314284" name="Picture 1" descr="A document with text and images&#10;&#10;AI-generated content may be incorrec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7706995"/>
                    </a:xfrm>
                    <a:prstGeom prst="rect">
                      <a:avLst/>
                    </a:prstGeom>
                    <a:noFill/>
                    <a:ln>
                      <a:noFill/>
                    </a:ln>
                  </pic:spPr>
                </pic:pic>
              </a:graphicData>
            </a:graphic>
          </wp:inline>
        </w:drawing>
      </w:r>
    </w:p>
    <w:p w14:paraId="392E9468" w14:textId="77777777" w:rsidR="00E26A40" w:rsidRDefault="00E26A40" w:rsidP="00E26A40">
      <w:pPr>
        <w:ind w:left="360"/>
      </w:pPr>
    </w:p>
    <w:p w14:paraId="6144F261" w14:textId="03B6D107" w:rsidR="00E26A40" w:rsidRDefault="00D12D27" w:rsidP="00E26A40">
      <w:pPr>
        <w:ind w:left="360"/>
      </w:pPr>
      <w:r>
        <w:rPr>
          <w:noProof/>
        </w:rPr>
        <w:lastRenderedPageBreak/>
        <w:drawing>
          <wp:inline distT="0" distB="0" distL="0" distR="0" wp14:anchorId="5AEBAE07" wp14:editId="177DB111">
            <wp:extent cx="5753100" cy="7505700"/>
            <wp:effectExtent l="0" t="0" r="0" b="0"/>
            <wp:docPr id="1266296384" name="Picture 7" descr="A close-up of a for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296384" name="Picture 7" descr="A close-up of a form&#10;&#10;AI-generated content may be incorrec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3100" cy="7505700"/>
                    </a:xfrm>
                    <a:prstGeom prst="rect">
                      <a:avLst/>
                    </a:prstGeom>
                    <a:noFill/>
                    <a:ln>
                      <a:noFill/>
                    </a:ln>
                  </pic:spPr>
                </pic:pic>
              </a:graphicData>
            </a:graphic>
          </wp:inline>
        </w:drawing>
      </w:r>
    </w:p>
    <w:p w14:paraId="02D36CE6" w14:textId="77777777" w:rsidR="00D12D27" w:rsidRDefault="00D12D27" w:rsidP="00E26A40">
      <w:pPr>
        <w:ind w:left="360"/>
      </w:pPr>
    </w:p>
    <w:p w14:paraId="5F9900B5" w14:textId="77777777" w:rsidR="00D12D27" w:rsidRDefault="00D12D27" w:rsidP="00E26A40">
      <w:pPr>
        <w:ind w:left="360"/>
      </w:pPr>
    </w:p>
    <w:p w14:paraId="6D18A25B" w14:textId="3C1EF960" w:rsidR="00D12D27" w:rsidRDefault="00191A51" w:rsidP="00E26A40">
      <w:pPr>
        <w:ind w:left="360"/>
      </w:pPr>
      <w:r>
        <w:rPr>
          <w:noProof/>
        </w:rPr>
        <w:lastRenderedPageBreak/>
        <w:drawing>
          <wp:inline distT="0" distB="0" distL="0" distR="0" wp14:anchorId="4D0BB6ED" wp14:editId="0B51B550">
            <wp:extent cx="5753100" cy="7493000"/>
            <wp:effectExtent l="0" t="0" r="0" b="0"/>
            <wp:docPr id="1473298642" name="Picture 8" descr="A paper with text and imag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298642" name="Picture 8" descr="A paper with text and images&#10;&#10;AI-generated content may be incorre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100" cy="7493000"/>
                    </a:xfrm>
                    <a:prstGeom prst="rect">
                      <a:avLst/>
                    </a:prstGeom>
                    <a:noFill/>
                    <a:ln>
                      <a:noFill/>
                    </a:ln>
                  </pic:spPr>
                </pic:pic>
              </a:graphicData>
            </a:graphic>
          </wp:inline>
        </w:drawing>
      </w:r>
    </w:p>
    <w:p w14:paraId="60EA0B4F" w14:textId="77777777" w:rsidR="00191A51" w:rsidRDefault="00191A51" w:rsidP="00E26A40">
      <w:pPr>
        <w:ind w:left="360"/>
      </w:pPr>
    </w:p>
    <w:p w14:paraId="350F67D0" w14:textId="77777777" w:rsidR="00191A51" w:rsidRDefault="00191A51" w:rsidP="00E26A40">
      <w:pPr>
        <w:ind w:left="360"/>
      </w:pPr>
    </w:p>
    <w:p w14:paraId="63291A87" w14:textId="4146E13C" w:rsidR="00191A51" w:rsidRDefault="00191A51" w:rsidP="00E26A40">
      <w:pPr>
        <w:ind w:left="360"/>
      </w:pPr>
      <w:r>
        <w:rPr>
          <w:noProof/>
        </w:rPr>
        <w:lastRenderedPageBreak/>
        <w:drawing>
          <wp:inline distT="0" distB="0" distL="0" distR="0" wp14:anchorId="3C1E9457" wp14:editId="7FF89EF9">
            <wp:extent cx="5765800" cy="7493000"/>
            <wp:effectExtent l="0" t="0" r="6350" b="0"/>
            <wp:docPr id="1956263081" name="Picture 9" descr="A document with text and a yellow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263081" name="Picture 9" descr="A document with text and a yellow text&#10;&#10;AI-generated content may b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5800" cy="7493000"/>
                    </a:xfrm>
                    <a:prstGeom prst="rect">
                      <a:avLst/>
                    </a:prstGeom>
                    <a:noFill/>
                    <a:ln>
                      <a:noFill/>
                    </a:ln>
                  </pic:spPr>
                </pic:pic>
              </a:graphicData>
            </a:graphic>
          </wp:inline>
        </w:drawing>
      </w:r>
    </w:p>
    <w:p w14:paraId="25B62C63" w14:textId="77777777" w:rsidR="00191A51" w:rsidRDefault="00191A51" w:rsidP="00E26A40">
      <w:pPr>
        <w:ind w:left="360"/>
      </w:pPr>
    </w:p>
    <w:p w14:paraId="7AADFE10" w14:textId="77777777" w:rsidR="00191A51" w:rsidRDefault="00191A51" w:rsidP="00E26A40">
      <w:pPr>
        <w:ind w:left="360"/>
      </w:pPr>
    </w:p>
    <w:p w14:paraId="5E3576FC" w14:textId="7E913376" w:rsidR="00191A51" w:rsidRDefault="00191A51" w:rsidP="00E26A40">
      <w:pPr>
        <w:ind w:left="360"/>
      </w:pPr>
      <w:r>
        <w:rPr>
          <w:noProof/>
        </w:rPr>
        <w:lastRenderedPageBreak/>
        <w:drawing>
          <wp:inline distT="0" distB="0" distL="0" distR="0" wp14:anchorId="6F2BE450" wp14:editId="3C2816A6">
            <wp:extent cx="5765800" cy="7480300"/>
            <wp:effectExtent l="0" t="0" r="6350" b="6350"/>
            <wp:docPr id="1232473526" name="Picture 10" descr="A document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473526" name="Picture 10" descr="A document with text on it&#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5800" cy="7480300"/>
                    </a:xfrm>
                    <a:prstGeom prst="rect">
                      <a:avLst/>
                    </a:prstGeom>
                    <a:noFill/>
                    <a:ln>
                      <a:noFill/>
                    </a:ln>
                  </pic:spPr>
                </pic:pic>
              </a:graphicData>
            </a:graphic>
          </wp:inline>
        </w:drawing>
      </w:r>
    </w:p>
    <w:p w14:paraId="22AC0427" w14:textId="77777777" w:rsidR="00191A51" w:rsidRDefault="00191A51" w:rsidP="00E26A40">
      <w:pPr>
        <w:ind w:left="360"/>
      </w:pPr>
    </w:p>
    <w:p w14:paraId="4C8512DC" w14:textId="77777777" w:rsidR="00191A51" w:rsidRDefault="00191A51" w:rsidP="00E26A40">
      <w:pPr>
        <w:ind w:left="360"/>
      </w:pPr>
    </w:p>
    <w:p w14:paraId="06D9ADB1" w14:textId="4E03C019" w:rsidR="00191A51" w:rsidRDefault="00191A51" w:rsidP="00E26A40">
      <w:pPr>
        <w:ind w:left="360"/>
      </w:pPr>
      <w:r>
        <w:rPr>
          <w:noProof/>
        </w:rPr>
        <w:lastRenderedPageBreak/>
        <w:drawing>
          <wp:inline distT="0" distB="0" distL="0" distR="0" wp14:anchorId="15AA5734" wp14:editId="00ED697C">
            <wp:extent cx="5740400" cy="7518400"/>
            <wp:effectExtent l="0" t="0" r="0" b="6350"/>
            <wp:docPr id="1836871817" name="Picture 11" descr="A document with text and a signatu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871817" name="Picture 11" descr="A document with text and a signature&#10;&#10;AI-generated content may b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40400" cy="7518400"/>
                    </a:xfrm>
                    <a:prstGeom prst="rect">
                      <a:avLst/>
                    </a:prstGeom>
                    <a:noFill/>
                    <a:ln>
                      <a:noFill/>
                    </a:ln>
                  </pic:spPr>
                </pic:pic>
              </a:graphicData>
            </a:graphic>
          </wp:inline>
        </w:drawing>
      </w:r>
    </w:p>
    <w:p w14:paraId="71B30401" w14:textId="77777777" w:rsidR="00191A51" w:rsidRDefault="00191A51" w:rsidP="00E26A40">
      <w:pPr>
        <w:ind w:left="360"/>
      </w:pPr>
    </w:p>
    <w:p w14:paraId="4EF4042E" w14:textId="77777777" w:rsidR="00191A51" w:rsidRDefault="00191A51" w:rsidP="00E26A40">
      <w:pPr>
        <w:ind w:left="360"/>
      </w:pPr>
    </w:p>
    <w:p w14:paraId="28031E17" w14:textId="77777777" w:rsidR="009A10AB" w:rsidRDefault="009A10AB" w:rsidP="009A10AB">
      <w:pPr>
        <w:jc w:val="center"/>
      </w:pPr>
      <w:r>
        <w:lastRenderedPageBreak/>
        <w:t>How-To Instructions for Prequalification Summary</w:t>
      </w:r>
    </w:p>
    <w:p w14:paraId="1AA62037" w14:textId="77777777" w:rsidR="009A10AB" w:rsidRDefault="009A10AB" w:rsidP="009A10AB">
      <w:pPr>
        <w:jc w:val="center"/>
      </w:pPr>
    </w:p>
    <w:p w14:paraId="722E98DF" w14:textId="77777777" w:rsidR="009A10AB" w:rsidRDefault="009A10AB" w:rsidP="009A10AB">
      <w:r>
        <w:t>The Prequalification Summary has space to list information for 6 contractors. If there are more contractors than that, just create another document. Adding columns creates more opportunities to mess up formulas, so it’s best just to create a new document.</w:t>
      </w:r>
    </w:p>
    <w:p w14:paraId="00AB9A60" w14:textId="77777777" w:rsidR="009A10AB" w:rsidRDefault="009A10AB" w:rsidP="009A10AB"/>
    <w:p w14:paraId="524E15FD" w14:textId="77777777" w:rsidR="009A10AB" w:rsidRDefault="009A10AB" w:rsidP="009A10AB">
      <w:r>
        <w:rPr>
          <w:noProof/>
        </w:rPr>
        <w:drawing>
          <wp:inline distT="0" distB="0" distL="0" distR="0" wp14:anchorId="7336DB62" wp14:editId="1A8B2CC0">
            <wp:extent cx="5943600" cy="4558030"/>
            <wp:effectExtent l="0" t="0" r="0" b="0"/>
            <wp:docPr id="2132795225" name="Picture 1" descr="A document with red text and numb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795225" name="Picture 1" descr="A document with red text and numbers&#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558030"/>
                    </a:xfrm>
                    <a:prstGeom prst="rect">
                      <a:avLst/>
                    </a:prstGeom>
                    <a:noFill/>
                    <a:ln>
                      <a:noFill/>
                    </a:ln>
                  </pic:spPr>
                </pic:pic>
              </a:graphicData>
            </a:graphic>
          </wp:inline>
        </w:drawing>
      </w:r>
    </w:p>
    <w:p w14:paraId="18AE5ED5" w14:textId="77777777" w:rsidR="009A10AB" w:rsidRDefault="009A10AB" w:rsidP="009A10AB"/>
    <w:p w14:paraId="7478E11A" w14:textId="77777777" w:rsidR="009A10AB" w:rsidRDefault="009A10AB" w:rsidP="009A10AB">
      <w:r>
        <w:t>The ACCS Prequalification Summary has three ways of providing information. Some of the areas are open fields for any type of information to be entered (words or numbers). Other fields are drop down menus like “Yes” or “No”. The rest of the fields have formulas in them and are self-populated from the information provided.</w:t>
      </w:r>
    </w:p>
    <w:p w14:paraId="5C608679" w14:textId="77777777" w:rsidR="009A10AB" w:rsidRDefault="009A10AB" w:rsidP="009A10AB"/>
    <w:p w14:paraId="7E13BCAD" w14:textId="77777777" w:rsidR="009A10AB" w:rsidRDefault="009A10AB" w:rsidP="009A10AB">
      <w:r>
        <w:lastRenderedPageBreak/>
        <w:t>There are some cells that will be color coded (Red, Orange, Yellow) depending on the information provided. The colors are there to make it easier to look through the summary and notice issues. Items in “Red” and “Orange” would be a concern and something to review. See example below.</w:t>
      </w:r>
    </w:p>
    <w:p w14:paraId="563A2831" w14:textId="77777777" w:rsidR="009A10AB" w:rsidRDefault="009A10AB" w:rsidP="009A10AB"/>
    <w:p w14:paraId="1024B6A5" w14:textId="77777777" w:rsidR="009A10AB" w:rsidRDefault="009A10AB" w:rsidP="009A10AB">
      <w:r>
        <w:rPr>
          <w:noProof/>
        </w:rPr>
        <w:drawing>
          <wp:inline distT="0" distB="0" distL="0" distR="0" wp14:anchorId="684075D3" wp14:editId="0BF502B6">
            <wp:extent cx="4972050" cy="6629400"/>
            <wp:effectExtent l="0" t="0" r="0" b="0"/>
            <wp:docPr id="474994870" name="Picture 1" descr="A document with text and numb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994870" name="Picture 1" descr="A document with text and numbers&#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72050" cy="6629400"/>
                    </a:xfrm>
                    <a:prstGeom prst="rect">
                      <a:avLst/>
                    </a:prstGeom>
                    <a:noFill/>
                    <a:ln>
                      <a:noFill/>
                    </a:ln>
                  </pic:spPr>
                </pic:pic>
              </a:graphicData>
            </a:graphic>
          </wp:inline>
        </w:drawing>
      </w:r>
    </w:p>
    <w:p w14:paraId="6B7F9F6C" w14:textId="77777777" w:rsidR="009A10AB" w:rsidRDefault="009A10AB" w:rsidP="009A10AB"/>
    <w:p w14:paraId="1A13D704" w14:textId="77777777" w:rsidR="009A10AB" w:rsidRDefault="009A10AB" w:rsidP="009A10AB">
      <w:r>
        <w:lastRenderedPageBreak/>
        <w:t>The following, yellow-highlighted cells (in the picture below) can be filled in with words or numbers.</w:t>
      </w:r>
    </w:p>
    <w:p w14:paraId="062C73C5" w14:textId="77777777" w:rsidR="009A10AB" w:rsidRDefault="009A10AB" w:rsidP="009A10AB"/>
    <w:p w14:paraId="726212B2" w14:textId="77777777" w:rsidR="009A10AB" w:rsidRDefault="009A10AB" w:rsidP="009A10AB">
      <w:r>
        <w:rPr>
          <w:noProof/>
        </w:rPr>
        <w:drawing>
          <wp:inline distT="0" distB="0" distL="0" distR="0" wp14:anchorId="5175B88A" wp14:editId="2C35575B">
            <wp:extent cx="5943600" cy="4570730"/>
            <wp:effectExtent l="0" t="0" r="0" b="1270"/>
            <wp:docPr id="1659220214" name="Picture 2" descr="A close up of a docu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220214" name="Picture 2" descr="A close up of a document&#10;&#10;AI-generated content may be incorre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570730"/>
                    </a:xfrm>
                    <a:prstGeom prst="rect">
                      <a:avLst/>
                    </a:prstGeom>
                    <a:noFill/>
                    <a:ln>
                      <a:noFill/>
                    </a:ln>
                  </pic:spPr>
                </pic:pic>
              </a:graphicData>
            </a:graphic>
          </wp:inline>
        </w:drawing>
      </w:r>
    </w:p>
    <w:p w14:paraId="37743777" w14:textId="77777777" w:rsidR="009A10AB" w:rsidRDefault="009A10AB" w:rsidP="009A10AB"/>
    <w:p w14:paraId="0080B35D" w14:textId="77777777" w:rsidR="009A10AB" w:rsidRDefault="009A10AB" w:rsidP="009A10AB"/>
    <w:p w14:paraId="646DB62C" w14:textId="77777777" w:rsidR="009A10AB" w:rsidRDefault="009A10AB" w:rsidP="009A10AB"/>
    <w:p w14:paraId="5FF2A973" w14:textId="77777777" w:rsidR="009A10AB" w:rsidRDefault="009A10AB" w:rsidP="009A10AB"/>
    <w:p w14:paraId="7B5B828E" w14:textId="77777777" w:rsidR="009A10AB" w:rsidRDefault="009A10AB" w:rsidP="009A10AB"/>
    <w:p w14:paraId="00AC835E" w14:textId="77777777" w:rsidR="009A10AB" w:rsidRDefault="009A10AB" w:rsidP="009A10AB"/>
    <w:p w14:paraId="75385156" w14:textId="77777777" w:rsidR="009A10AB" w:rsidRDefault="009A10AB" w:rsidP="009A10AB"/>
    <w:p w14:paraId="0C95462F" w14:textId="77777777" w:rsidR="009A10AB" w:rsidRDefault="009A10AB" w:rsidP="009A10AB"/>
    <w:p w14:paraId="55B23457" w14:textId="77777777" w:rsidR="009A10AB" w:rsidRDefault="009A10AB" w:rsidP="009A10AB">
      <w:r>
        <w:lastRenderedPageBreak/>
        <w:t>The following, blue-highlighted cells (in the picture below) can be completed using the drop-down menu of “Yes/No”.</w:t>
      </w:r>
    </w:p>
    <w:p w14:paraId="308EE172" w14:textId="77777777" w:rsidR="009A10AB" w:rsidRDefault="009A10AB" w:rsidP="009A10AB"/>
    <w:p w14:paraId="746BA535" w14:textId="77777777" w:rsidR="009A10AB" w:rsidRDefault="009A10AB" w:rsidP="009A10AB">
      <w:r>
        <w:rPr>
          <w:noProof/>
        </w:rPr>
        <w:drawing>
          <wp:inline distT="0" distB="0" distL="0" distR="0" wp14:anchorId="15651401" wp14:editId="61BD2AF3">
            <wp:extent cx="5943600" cy="4570730"/>
            <wp:effectExtent l="0" t="0" r="0" b="1270"/>
            <wp:docPr id="1920471420" name="Picture 3" descr="A close-up of a docu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471420" name="Picture 3" descr="A close-up of a document&#10;&#10;AI-generated content may be incorrec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570730"/>
                    </a:xfrm>
                    <a:prstGeom prst="rect">
                      <a:avLst/>
                    </a:prstGeom>
                    <a:noFill/>
                    <a:ln>
                      <a:noFill/>
                    </a:ln>
                  </pic:spPr>
                </pic:pic>
              </a:graphicData>
            </a:graphic>
          </wp:inline>
        </w:drawing>
      </w:r>
    </w:p>
    <w:p w14:paraId="60ADD771" w14:textId="77777777" w:rsidR="009A10AB" w:rsidRDefault="009A10AB" w:rsidP="009A10AB"/>
    <w:p w14:paraId="082EE731" w14:textId="77777777" w:rsidR="009A10AB" w:rsidRDefault="009A10AB" w:rsidP="009A10AB"/>
    <w:p w14:paraId="0A67EDD0" w14:textId="77777777" w:rsidR="009A10AB" w:rsidRDefault="009A10AB" w:rsidP="009A10AB"/>
    <w:p w14:paraId="501B0214" w14:textId="77777777" w:rsidR="009A10AB" w:rsidRDefault="009A10AB" w:rsidP="009A10AB"/>
    <w:p w14:paraId="372B97FA" w14:textId="77777777" w:rsidR="009A10AB" w:rsidRDefault="009A10AB" w:rsidP="009A10AB"/>
    <w:p w14:paraId="1E721C14" w14:textId="77777777" w:rsidR="009A10AB" w:rsidRDefault="009A10AB" w:rsidP="009A10AB"/>
    <w:p w14:paraId="1AABDEF8" w14:textId="77777777" w:rsidR="009A10AB" w:rsidRDefault="009A10AB" w:rsidP="009A10AB"/>
    <w:p w14:paraId="4E95904F" w14:textId="77777777" w:rsidR="009A10AB" w:rsidRDefault="009A10AB" w:rsidP="009A10AB"/>
    <w:p w14:paraId="5ACDF3B9" w14:textId="77777777" w:rsidR="009A10AB" w:rsidRDefault="009A10AB" w:rsidP="009A10AB">
      <w:r>
        <w:lastRenderedPageBreak/>
        <w:t>The following cells, outlined in yellow, are cells with formulas that will automatically calculate and color code depending on the information entered in the spreadsheet.</w:t>
      </w:r>
    </w:p>
    <w:p w14:paraId="2A0BF5EC" w14:textId="77777777" w:rsidR="009A10AB" w:rsidRDefault="009A10AB" w:rsidP="009A10AB"/>
    <w:p w14:paraId="27E61FEC" w14:textId="77777777" w:rsidR="009A10AB" w:rsidRDefault="009A10AB" w:rsidP="009A10AB">
      <w:r>
        <w:rPr>
          <w:noProof/>
        </w:rPr>
        <w:drawing>
          <wp:inline distT="0" distB="0" distL="0" distR="0" wp14:anchorId="31259C26" wp14:editId="0AE4188D">
            <wp:extent cx="5943600" cy="4552950"/>
            <wp:effectExtent l="0" t="0" r="0" b="0"/>
            <wp:docPr id="1170569524" name="Picture 4" descr="A document with text and numb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569524" name="Picture 4" descr="A document with text and numbers&#10;&#10;AI-generated content may be incorrec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552950"/>
                    </a:xfrm>
                    <a:prstGeom prst="rect">
                      <a:avLst/>
                    </a:prstGeom>
                    <a:noFill/>
                    <a:ln>
                      <a:noFill/>
                    </a:ln>
                  </pic:spPr>
                </pic:pic>
              </a:graphicData>
            </a:graphic>
          </wp:inline>
        </w:drawing>
      </w:r>
    </w:p>
    <w:p w14:paraId="42637B9F" w14:textId="77777777" w:rsidR="009A10AB" w:rsidRDefault="009A10AB" w:rsidP="009A10AB"/>
    <w:p w14:paraId="7D8A6943" w14:textId="77777777" w:rsidR="009A10AB" w:rsidRDefault="009A10AB" w:rsidP="009A10AB"/>
    <w:p w14:paraId="41F51BC3" w14:textId="77777777" w:rsidR="009A10AB" w:rsidRDefault="009A10AB" w:rsidP="009A10AB">
      <w:r>
        <w:t>After reviewing each applicant, the last cell is an “Approved”, “Denied”, or “Need More Info” drop-down selection. Those applicants with a “Need More Info” selection should be contacted to gather any remaining pertinent information to make the decision to qualify or not.</w:t>
      </w:r>
    </w:p>
    <w:p w14:paraId="1C2B401E" w14:textId="77777777" w:rsidR="009A10AB" w:rsidRDefault="009A10AB" w:rsidP="009A10AB"/>
    <w:p w14:paraId="4ED286CF" w14:textId="77777777" w:rsidR="009A10AB" w:rsidRDefault="009A10AB" w:rsidP="009A10AB"/>
    <w:p w14:paraId="45887EDE" w14:textId="77777777" w:rsidR="009A10AB" w:rsidRDefault="009A10AB" w:rsidP="009A10AB"/>
    <w:p w14:paraId="32ECDC6D" w14:textId="16B7ECB2" w:rsidR="009A10AB" w:rsidRDefault="005A0423" w:rsidP="009A10AB">
      <w:r>
        <w:rPr>
          <w:noProof/>
        </w:rPr>
        <w:lastRenderedPageBreak/>
        <w:drawing>
          <wp:inline distT="0" distB="0" distL="0" distR="0" wp14:anchorId="548ED6D7" wp14:editId="703A46B2">
            <wp:extent cx="5943600" cy="7303770"/>
            <wp:effectExtent l="0" t="0" r="0" b="0"/>
            <wp:docPr id="604925816" name="Picture 13" descr="A document with a red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925816" name="Picture 13" descr="A document with a red logo&#10;&#10;AI-generated content may be incorrec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7303770"/>
                    </a:xfrm>
                    <a:prstGeom prst="rect">
                      <a:avLst/>
                    </a:prstGeom>
                    <a:noFill/>
                    <a:ln>
                      <a:noFill/>
                    </a:ln>
                  </pic:spPr>
                </pic:pic>
              </a:graphicData>
            </a:graphic>
          </wp:inline>
        </w:drawing>
      </w:r>
    </w:p>
    <w:p w14:paraId="3A6635B3" w14:textId="77777777" w:rsidR="005A0423" w:rsidRDefault="005A0423" w:rsidP="009A10AB"/>
    <w:p w14:paraId="35CB1778" w14:textId="77777777" w:rsidR="005A0423" w:rsidRDefault="005A0423" w:rsidP="009A10AB"/>
    <w:p w14:paraId="5CFA7408" w14:textId="30F5508C" w:rsidR="005A0423" w:rsidRDefault="005A0423" w:rsidP="009A10AB">
      <w:r>
        <w:rPr>
          <w:noProof/>
        </w:rPr>
        <w:lastRenderedPageBreak/>
        <w:drawing>
          <wp:inline distT="0" distB="0" distL="0" distR="0" wp14:anchorId="0313E772" wp14:editId="562DD8FB">
            <wp:extent cx="5943600" cy="7517765"/>
            <wp:effectExtent l="0" t="0" r="0" b="6985"/>
            <wp:docPr id="265578273" name="Picture 14" descr="A document with a red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578273" name="Picture 14" descr="A document with a red and white logo&#10;&#10;AI-generated content may be incorrec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7517765"/>
                    </a:xfrm>
                    <a:prstGeom prst="rect">
                      <a:avLst/>
                    </a:prstGeom>
                    <a:noFill/>
                    <a:ln>
                      <a:noFill/>
                    </a:ln>
                  </pic:spPr>
                </pic:pic>
              </a:graphicData>
            </a:graphic>
          </wp:inline>
        </w:drawing>
      </w:r>
    </w:p>
    <w:p w14:paraId="369F8AFB" w14:textId="77777777" w:rsidR="00F45159" w:rsidRDefault="00F45159" w:rsidP="00E26A40">
      <w:pPr>
        <w:ind w:left="360"/>
      </w:pPr>
    </w:p>
    <w:sectPr w:rsidR="00F451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2B510F"/>
    <w:multiLevelType w:val="hybridMultilevel"/>
    <w:tmpl w:val="BA3053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46090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CCE"/>
    <w:rsid w:val="00024C29"/>
    <w:rsid w:val="000C2741"/>
    <w:rsid w:val="001552F7"/>
    <w:rsid w:val="00191A51"/>
    <w:rsid w:val="001A3119"/>
    <w:rsid w:val="00254ABD"/>
    <w:rsid w:val="00262FE8"/>
    <w:rsid w:val="002630FC"/>
    <w:rsid w:val="00285A54"/>
    <w:rsid w:val="002C2AEA"/>
    <w:rsid w:val="002C64EC"/>
    <w:rsid w:val="00436C96"/>
    <w:rsid w:val="004D57A2"/>
    <w:rsid w:val="00502989"/>
    <w:rsid w:val="00517328"/>
    <w:rsid w:val="0052260F"/>
    <w:rsid w:val="00556B2E"/>
    <w:rsid w:val="005A0423"/>
    <w:rsid w:val="005C260B"/>
    <w:rsid w:val="005D284A"/>
    <w:rsid w:val="005F3E39"/>
    <w:rsid w:val="006509F5"/>
    <w:rsid w:val="00702BAD"/>
    <w:rsid w:val="00783681"/>
    <w:rsid w:val="00787F17"/>
    <w:rsid w:val="007B0E4D"/>
    <w:rsid w:val="007C7E83"/>
    <w:rsid w:val="007D12C2"/>
    <w:rsid w:val="007E2A46"/>
    <w:rsid w:val="00812FD3"/>
    <w:rsid w:val="0083053F"/>
    <w:rsid w:val="00890624"/>
    <w:rsid w:val="00915267"/>
    <w:rsid w:val="00954624"/>
    <w:rsid w:val="009A10AB"/>
    <w:rsid w:val="009E1D90"/>
    <w:rsid w:val="00A77BDD"/>
    <w:rsid w:val="00AE7D77"/>
    <w:rsid w:val="00B17840"/>
    <w:rsid w:val="00B344F9"/>
    <w:rsid w:val="00B545FC"/>
    <w:rsid w:val="00B66FE0"/>
    <w:rsid w:val="00B81DBB"/>
    <w:rsid w:val="00BF300B"/>
    <w:rsid w:val="00C16CCE"/>
    <w:rsid w:val="00C6129C"/>
    <w:rsid w:val="00C846D7"/>
    <w:rsid w:val="00C84BBA"/>
    <w:rsid w:val="00CB2A88"/>
    <w:rsid w:val="00CC5C3F"/>
    <w:rsid w:val="00D02347"/>
    <w:rsid w:val="00D12D27"/>
    <w:rsid w:val="00D25D84"/>
    <w:rsid w:val="00DF2962"/>
    <w:rsid w:val="00E173A6"/>
    <w:rsid w:val="00E25EB9"/>
    <w:rsid w:val="00E26A40"/>
    <w:rsid w:val="00E43075"/>
    <w:rsid w:val="00E657C0"/>
    <w:rsid w:val="00E814DD"/>
    <w:rsid w:val="00F0478E"/>
    <w:rsid w:val="00F21CC3"/>
    <w:rsid w:val="00F27C19"/>
    <w:rsid w:val="00F42000"/>
    <w:rsid w:val="00F43BCD"/>
    <w:rsid w:val="00F45159"/>
    <w:rsid w:val="00F565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78589"/>
  <w15:chartTrackingRefBased/>
  <w15:docId w15:val="{C7E50E2B-6F14-4CD4-8D0A-F9DA8BF7C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6C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16C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16CC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16CC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16CC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16CC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6CC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6CC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6CC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6CC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16CC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16CC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16CC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16CC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16CC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6CC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6CC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6CCE"/>
    <w:rPr>
      <w:rFonts w:eastAsiaTheme="majorEastAsia" w:cstheme="majorBidi"/>
      <w:color w:val="272727" w:themeColor="text1" w:themeTint="D8"/>
    </w:rPr>
  </w:style>
  <w:style w:type="paragraph" w:styleId="Title">
    <w:name w:val="Title"/>
    <w:basedOn w:val="Normal"/>
    <w:next w:val="Normal"/>
    <w:link w:val="TitleChar"/>
    <w:uiPriority w:val="10"/>
    <w:qFormat/>
    <w:rsid w:val="00C16C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6C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6CC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6C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6CCE"/>
    <w:pPr>
      <w:spacing w:before="160"/>
      <w:jc w:val="center"/>
    </w:pPr>
    <w:rPr>
      <w:i/>
      <w:iCs/>
      <w:color w:val="404040" w:themeColor="text1" w:themeTint="BF"/>
    </w:rPr>
  </w:style>
  <w:style w:type="character" w:customStyle="1" w:styleId="QuoteChar">
    <w:name w:val="Quote Char"/>
    <w:basedOn w:val="DefaultParagraphFont"/>
    <w:link w:val="Quote"/>
    <w:uiPriority w:val="29"/>
    <w:rsid w:val="00C16CCE"/>
    <w:rPr>
      <w:i/>
      <w:iCs/>
      <w:color w:val="404040" w:themeColor="text1" w:themeTint="BF"/>
    </w:rPr>
  </w:style>
  <w:style w:type="paragraph" w:styleId="ListParagraph">
    <w:name w:val="List Paragraph"/>
    <w:basedOn w:val="Normal"/>
    <w:uiPriority w:val="34"/>
    <w:qFormat/>
    <w:rsid w:val="00C16CCE"/>
    <w:pPr>
      <w:ind w:left="720"/>
      <w:contextualSpacing/>
    </w:pPr>
  </w:style>
  <w:style w:type="character" w:styleId="IntenseEmphasis">
    <w:name w:val="Intense Emphasis"/>
    <w:basedOn w:val="DefaultParagraphFont"/>
    <w:uiPriority w:val="21"/>
    <w:qFormat/>
    <w:rsid w:val="00C16CCE"/>
    <w:rPr>
      <w:i/>
      <w:iCs/>
      <w:color w:val="0F4761" w:themeColor="accent1" w:themeShade="BF"/>
    </w:rPr>
  </w:style>
  <w:style w:type="paragraph" w:styleId="IntenseQuote">
    <w:name w:val="Intense Quote"/>
    <w:basedOn w:val="Normal"/>
    <w:next w:val="Normal"/>
    <w:link w:val="IntenseQuoteChar"/>
    <w:uiPriority w:val="30"/>
    <w:qFormat/>
    <w:rsid w:val="00C16C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16CCE"/>
    <w:rPr>
      <w:i/>
      <w:iCs/>
      <w:color w:val="0F4761" w:themeColor="accent1" w:themeShade="BF"/>
    </w:rPr>
  </w:style>
  <w:style w:type="character" w:styleId="IntenseReference">
    <w:name w:val="Intense Reference"/>
    <w:basedOn w:val="DefaultParagraphFont"/>
    <w:uiPriority w:val="32"/>
    <w:qFormat/>
    <w:rsid w:val="00C16CC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469</Words>
  <Characters>2674</Characters>
  <Application>Microsoft Office Word</Application>
  <DocSecurity>0</DocSecurity>
  <Lines>22</Lines>
  <Paragraphs>6</Paragraphs>
  <ScaleCrop>false</ScaleCrop>
  <Company/>
  <LinksUpToDate>false</LinksUpToDate>
  <CharactersWithSpaces>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Tice</dc:creator>
  <cp:keywords/>
  <dc:description/>
  <cp:lastModifiedBy>Matthew Tice</cp:lastModifiedBy>
  <cp:revision>2</cp:revision>
  <dcterms:created xsi:type="dcterms:W3CDTF">2025-04-25T19:35:00Z</dcterms:created>
  <dcterms:modified xsi:type="dcterms:W3CDTF">2025-04-25T19:35:00Z</dcterms:modified>
</cp:coreProperties>
</file>