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82" w:rsidRDefault="00B5057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7673340</wp:posOffset>
                </wp:positionH>
                <wp:positionV relativeFrom="page">
                  <wp:posOffset>9991090</wp:posOffset>
                </wp:positionV>
                <wp:extent cx="0" cy="0"/>
                <wp:effectExtent l="5715" t="3247390" r="13335" b="324675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0C48B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4.2pt,786.7pt" to="604.2pt,7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L+FgIAADs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" strokeweight=".72pt">
                <w10:wrap anchorx="page" anchory="page"/>
              </v:line>
            </w:pict>
          </mc:Fallback>
        </mc:AlternateContent>
      </w:r>
    </w:p>
    <w:p w:rsidR="00312282" w:rsidRDefault="00312282">
      <w:pPr>
        <w:pStyle w:val="BodyText"/>
        <w:spacing w:before="6"/>
        <w:rPr>
          <w:sz w:val="20"/>
        </w:rPr>
      </w:pPr>
    </w:p>
    <w:tbl>
      <w:tblPr>
        <w:tblW w:w="927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6556"/>
      </w:tblGrid>
      <w:tr w:rsidR="00312282" w:rsidTr="00912ADA">
        <w:trPr>
          <w:trHeight w:hRule="exact" w:val="627"/>
        </w:trPr>
        <w:tc>
          <w:tcPr>
            <w:tcW w:w="2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spacing w:before="13"/>
              <w:ind w:left="99"/>
              <w:rPr>
                <w:sz w:val="23"/>
              </w:rPr>
            </w:pPr>
            <w:r>
              <w:rPr>
                <w:color w:val="363636"/>
                <w:sz w:val="23"/>
              </w:rPr>
              <w:t>POLICY NAME: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50C" w:rsidRDefault="00681A6C" w:rsidP="002E41E4">
            <w:pPr>
              <w:pStyle w:val="TableParagraph"/>
              <w:spacing w:before="13" w:line="256" w:lineRule="auto"/>
              <w:ind w:right="1321" w:hanging="5"/>
              <w:rPr>
                <w:b/>
                <w:sz w:val="24"/>
                <w:szCs w:val="24"/>
              </w:rPr>
            </w:pPr>
            <w:r w:rsidRPr="00681A6C">
              <w:rPr>
                <w:b/>
                <w:sz w:val="24"/>
                <w:szCs w:val="24"/>
              </w:rPr>
              <w:t>603.02:  Contracts</w:t>
            </w:r>
            <w:r>
              <w:rPr>
                <w:b/>
                <w:sz w:val="24"/>
                <w:szCs w:val="24"/>
              </w:rPr>
              <w:t xml:space="preserve">: Summer Employment of </w:t>
            </w:r>
          </w:p>
          <w:p w:rsidR="00312282" w:rsidRPr="00681A6C" w:rsidRDefault="00E4150C" w:rsidP="002E41E4">
            <w:pPr>
              <w:pStyle w:val="TableParagraph"/>
              <w:spacing w:before="13" w:line="256" w:lineRule="auto"/>
              <w:ind w:right="1321" w:hanging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681A6C">
              <w:rPr>
                <w:b/>
                <w:sz w:val="24"/>
                <w:szCs w:val="24"/>
              </w:rPr>
              <w:t>Salary Schedule D Employees</w:t>
            </w:r>
          </w:p>
        </w:tc>
      </w:tr>
      <w:tr w:rsidR="00312282" w:rsidTr="00912ADA">
        <w:trPr>
          <w:trHeight w:hRule="exact" w:val="293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spacing w:before="13"/>
              <w:rPr>
                <w:sz w:val="23"/>
              </w:rPr>
            </w:pPr>
            <w:r>
              <w:rPr>
                <w:color w:val="363636"/>
                <w:sz w:val="23"/>
              </w:rPr>
              <w:t>EFFECTIVE: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9D62A7">
            <w:pPr>
              <w:pStyle w:val="TableParagraph"/>
              <w:ind w:left="99"/>
              <w:rPr>
                <w:sz w:val="23"/>
              </w:rPr>
            </w:pPr>
            <w:r>
              <w:rPr>
                <w:sz w:val="23"/>
              </w:rPr>
              <w:t>August 9, 2017</w:t>
            </w:r>
          </w:p>
        </w:tc>
      </w:tr>
      <w:tr w:rsidR="00312282" w:rsidTr="00912ADA">
        <w:trPr>
          <w:trHeight w:hRule="exact" w:val="293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ind w:left="93"/>
              <w:rPr>
                <w:sz w:val="23"/>
              </w:rPr>
            </w:pPr>
            <w:r>
              <w:rPr>
                <w:color w:val="363636"/>
                <w:sz w:val="23"/>
              </w:rPr>
              <w:t>SUPERSEDES: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312282">
            <w:pPr>
              <w:pStyle w:val="TableParagraph"/>
              <w:rPr>
                <w:sz w:val="23"/>
              </w:rPr>
            </w:pPr>
          </w:p>
        </w:tc>
      </w:tr>
      <w:tr w:rsidR="00312282" w:rsidTr="00912ADA">
        <w:trPr>
          <w:trHeight w:hRule="exact" w:val="29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SOURCE: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2282" w:rsidRDefault="004D2B31">
            <w:pPr>
              <w:pStyle w:val="TableParagraph"/>
              <w:ind w:left="103"/>
              <w:rPr>
                <w:sz w:val="23"/>
              </w:rPr>
            </w:pPr>
            <w:r w:rsidRPr="004D2B31">
              <w:rPr>
                <w:i/>
                <w:sz w:val="24"/>
              </w:rPr>
              <w:t>ACT #2015-125</w:t>
            </w:r>
          </w:p>
        </w:tc>
      </w:tr>
      <w:tr w:rsidR="00312282" w:rsidTr="00912ADA">
        <w:trPr>
          <w:trHeight w:hRule="exact" w:val="290"/>
        </w:trPr>
        <w:tc>
          <w:tcPr>
            <w:tcW w:w="2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spacing w:before="13"/>
              <w:ind w:left="99"/>
              <w:rPr>
                <w:sz w:val="23"/>
              </w:rPr>
            </w:pPr>
            <w:r>
              <w:rPr>
                <w:color w:val="363636"/>
                <w:sz w:val="23"/>
              </w:rPr>
              <w:t>CROSS REFERENCE: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312282"/>
        </w:tc>
      </w:tr>
    </w:tbl>
    <w:p w:rsidR="00312282" w:rsidRDefault="00312282">
      <w:pPr>
        <w:pStyle w:val="BodyText"/>
        <w:spacing w:before="5"/>
        <w:rPr>
          <w:sz w:val="17"/>
        </w:rPr>
      </w:pPr>
    </w:p>
    <w:p w:rsidR="00681A6C" w:rsidRDefault="00681A6C" w:rsidP="00681A6C">
      <w:pPr>
        <w:pStyle w:val="BodyText"/>
        <w:rPr>
          <w:sz w:val="17"/>
        </w:rPr>
      </w:pPr>
    </w:p>
    <w:p w:rsidR="00681A6C" w:rsidRDefault="00681A6C" w:rsidP="00681A6C">
      <w:pPr>
        <w:pStyle w:val="BodyText"/>
        <w:rPr>
          <w:sz w:val="17"/>
        </w:rPr>
      </w:pPr>
    </w:p>
    <w:p w:rsidR="00681A6C" w:rsidRDefault="00681A6C" w:rsidP="00681A6C">
      <w:pPr>
        <w:pStyle w:val="BodyText"/>
        <w:spacing w:before="5"/>
        <w:jc w:val="both"/>
      </w:pPr>
      <w:r>
        <w:t>1.  A full-time Schedule D employee who is employed by virtue of an academic year letter-of-appointment (fall and spring semesters) shall have first option (over part-time or temporary employees) for employment in the summer term provided that: (1) there is sufficient student enrollment: (2) there is sufficient funding available; (3) the employee is qualified to provide the service scheduled; (4)</w:t>
      </w:r>
      <w:r w:rsidR="00E403E1">
        <w:t xml:space="preserve"> the employee meets the criteria of the institution’s local summer employment policy; and (5) instructors may be given priority for summer teaching only in courses taught by the employee in the most recent fall and/or spring semesters.</w:t>
      </w:r>
    </w:p>
    <w:p w:rsidR="00E403E1" w:rsidRDefault="00E403E1" w:rsidP="00681A6C">
      <w:pPr>
        <w:pStyle w:val="BodyText"/>
        <w:spacing w:before="5"/>
        <w:jc w:val="both"/>
      </w:pPr>
    </w:p>
    <w:p w:rsidR="00E403E1" w:rsidRDefault="00E403E1" w:rsidP="00681A6C">
      <w:pPr>
        <w:pStyle w:val="BodyText"/>
        <w:spacing w:before="5"/>
        <w:jc w:val="both"/>
      </w:pPr>
      <w:r>
        <w:t>2.  Each institution must de</w:t>
      </w:r>
      <w:bookmarkStart w:id="0" w:name="_GoBack"/>
      <w:bookmarkEnd w:id="0"/>
      <w:r>
        <w:t>velop a local summer employment policy.</w:t>
      </w:r>
    </w:p>
    <w:sectPr w:rsidR="00E403E1" w:rsidSect="0091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6" w:right="1440" w:bottom="245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67" w:rsidRDefault="00977B67" w:rsidP="00EC3547">
      <w:r>
        <w:separator/>
      </w:r>
    </w:p>
  </w:endnote>
  <w:endnote w:type="continuationSeparator" w:id="0">
    <w:p w:rsidR="00977B67" w:rsidRDefault="00977B67" w:rsidP="00E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47" w:rsidRDefault="00EC35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47" w:rsidRDefault="00EC35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47" w:rsidRDefault="00EC3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67" w:rsidRDefault="00977B67" w:rsidP="00EC3547">
      <w:r>
        <w:separator/>
      </w:r>
    </w:p>
  </w:footnote>
  <w:footnote w:type="continuationSeparator" w:id="0">
    <w:p w:rsidR="00977B67" w:rsidRDefault="00977B67" w:rsidP="00EC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47" w:rsidRDefault="00EC35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47" w:rsidRDefault="00EC35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47" w:rsidRDefault="00EC35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006D"/>
    <w:multiLevelType w:val="hybridMultilevel"/>
    <w:tmpl w:val="EEA85B9A"/>
    <w:lvl w:ilvl="0" w:tplc="A3E88F84">
      <w:start w:val="1"/>
      <w:numFmt w:val="decimal"/>
      <w:lvlText w:val="%1."/>
      <w:lvlJc w:val="left"/>
      <w:pPr>
        <w:ind w:left="947" w:hanging="707"/>
      </w:pPr>
      <w:rPr>
        <w:rFonts w:ascii="Times New Roman" w:eastAsia="Times New Roman" w:hAnsi="Times New Roman" w:cs="Times New Roman" w:hint="default"/>
        <w:color w:val="363636"/>
        <w:w w:val="109"/>
        <w:sz w:val="23"/>
        <w:szCs w:val="23"/>
      </w:rPr>
    </w:lvl>
    <w:lvl w:ilvl="1" w:tplc="5192C170">
      <w:numFmt w:val="bullet"/>
      <w:lvlText w:val="•"/>
      <w:lvlJc w:val="left"/>
      <w:pPr>
        <w:ind w:left="1946" w:hanging="707"/>
      </w:pPr>
      <w:rPr>
        <w:rFonts w:hint="default"/>
      </w:rPr>
    </w:lvl>
    <w:lvl w:ilvl="2" w:tplc="7E946B8E">
      <w:numFmt w:val="bullet"/>
      <w:lvlText w:val="•"/>
      <w:lvlJc w:val="left"/>
      <w:pPr>
        <w:ind w:left="2952" w:hanging="707"/>
      </w:pPr>
      <w:rPr>
        <w:rFonts w:hint="default"/>
      </w:rPr>
    </w:lvl>
    <w:lvl w:ilvl="3" w:tplc="906CE79C">
      <w:numFmt w:val="bullet"/>
      <w:lvlText w:val="•"/>
      <w:lvlJc w:val="left"/>
      <w:pPr>
        <w:ind w:left="3958" w:hanging="707"/>
      </w:pPr>
      <w:rPr>
        <w:rFonts w:hint="default"/>
      </w:rPr>
    </w:lvl>
    <w:lvl w:ilvl="4" w:tplc="F04E8752">
      <w:numFmt w:val="bullet"/>
      <w:lvlText w:val="•"/>
      <w:lvlJc w:val="left"/>
      <w:pPr>
        <w:ind w:left="4964" w:hanging="707"/>
      </w:pPr>
      <w:rPr>
        <w:rFonts w:hint="default"/>
      </w:rPr>
    </w:lvl>
    <w:lvl w:ilvl="5" w:tplc="D3281B64">
      <w:numFmt w:val="bullet"/>
      <w:lvlText w:val="•"/>
      <w:lvlJc w:val="left"/>
      <w:pPr>
        <w:ind w:left="5970" w:hanging="707"/>
      </w:pPr>
      <w:rPr>
        <w:rFonts w:hint="default"/>
      </w:rPr>
    </w:lvl>
    <w:lvl w:ilvl="6" w:tplc="4BFC8284">
      <w:numFmt w:val="bullet"/>
      <w:lvlText w:val="•"/>
      <w:lvlJc w:val="left"/>
      <w:pPr>
        <w:ind w:left="6976" w:hanging="707"/>
      </w:pPr>
      <w:rPr>
        <w:rFonts w:hint="default"/>
      </w:rPr>
    </w:lvl>
    <w:lvl w:ilvl="7" w:tplc="73BA0B74">
      <w:numFmt w:val="bullet"/>
      <w:lvlText w:val="•"/>
      <w:lvlJc w:val="left"/>
      <w:pPr>
        <w:ind w:left="7982" w:hanging="707"/>
      </w:pPr>
      <w:rPr>
        <w:rFonts w:hint="default"/>
      </w:rPr>
    </w:lvl>
    <w:lvl w:ilvl="8" w:tplc="A3603F96">
      <w:numFmt w:val="bullet"/>
      <w:lvlText w:val="•"/>
      <w:lvlJc w:val="left"/>
      <w:pPr>
        <w:ind w:left="8988" w:hanging="707"/>
      </w:pPr>
      <w:rPr>
        <w:rFonts w:hint="default"/>
      </w:rPr>
    </w:lvl>
  </w:abstractNum>
  <w:abstractNum w:abstractNumId="1" w15:restartNumberingAfterBreak="0">
    <w:nsid w:val="3D4D6164"/>
    <w:multiLevelType w:val="hybridMultilevel"/>
    <w:tmpl w:val="F3383DBC"/>
    <w:lvl w:ilvl="0" w:tplc="ADF2AB7C">
      <w:start w:val="1"/>
      <w:numFmt w:val="upperRoman"/>
      <w:lvlText w:val="%1."/>
      <w:lvlJc w:val="left"/>
      <w:pPr>
        <w:ind w:left="817" w:hanging="713"/>
      </w:pPr>
      <w:rPr>
        <w:rFonts w:ascii="Times New Roman" w:eastAsia="Times New Roman" w:hAnsi="Times New Roman" w:cs="Times New Roman" w:hint="default"/>
        <w:color w:val="383838"/>
        <w:spacing w:val="-30"/>
        <w:w w:val="85"/>
        <w:sz w:val="24"/>
        <w:szCs w:val="24"/>
      </w:rPr>
    </w:lvl>
    <w:lvl w:ilvl="1" w:tplc="4BAECB44">
      <w:numFmt w:val="bullet"/>
      <w:lvlText w:val="•"/>
      <w:lvlJc w:val="left"/>
      <w:pPr>
        <w:ind w:left="1792" w:hanging="713"/>
      </w:pPr>
      <w:rPr>
        <w:rFonts w:hint="default"/>
      </w:rPr>
    </w:lvl>
    <w:lvl w:ilvl="2" w:tplc="9B42E130">
      <w:numFmt w:val="bullet"/>
      <w:lvlText w:val="•"/>
      <w:lvlJc w:val="left"/>
      <w:pPr>
        <w:ind w:left="2764" w:hanging="713"/>
      </w:pPr>
      <w:rPr>
        <w:rFonts w:hint="default"/>
      </w:rPr>
    </w:lvl>
    <w:lvl w:ilvl="3" w:tplc="AE6AA974">
      <w:numFmt w:val="bullet"/>
      <w:lvlText w:val="•"/>
      <w:lvlJc w:val="left"/>
      <w:pPr>
        <w:ind w:left="3736" w:hanging="713"/>
      </w:pPr>
      <w:rPr>
        <w:rFonts w:hint="default"/>
      </w:rPr>
    </w:lvl>
    <w:lvl w:ilvl="4" w:tplc="6CCC4F60">
      <w:numFmt w:val="bullet"/>
      <w:lvlText w:val="•"/>
      <w:lvlJc w:val="left"/>
      <w:pPr>
        <w:ind w:left="4708" w:hanging="713"/>
      </w:pPr>
      <w:rPr>
        <w:rFonts w:hint="default"/>
      </w:rPr>
    </w:lvl>
    <w:lvl w:ilvl="5" w:tplc="8A1A83B0">
      <w:numFmt w:val="bullet"/>
      <w:lvlText w:val="•"/>
      <w:lvlJc w:val="left"/>
      <w:pPr>
        <w:ind w:left="5680" w:hanging="713"/>
      </w:pPr>
      <w:rPr>
        <w:rFonts w:hint="default"/>
      </w:rPr>
    </w:lvl>
    <w:lvl w:ilvl="6" w:tplc="7D3855C6">
      <w:numFmt w:val="bullet"/>
      <w:lvlText w:val="•"/>
      <w:lvlJc w:val="left"/>
      <w:pPr>
        <w:ind w:left="6652" w:hanging="713"/>
      </w:pPr>
      <w:rPr>
        <w:rFonts w:hint="default"/>
      </w:rPr>
    </w:lvl>
    <w:lvl w:ilvl="7" w:tplc="FC3E95BA">
      <w:numFmt w:val="bullet"/>
      <w:lvlText w:val="•"/>
      <w:lvlJc w:val="left"/>
      <w:pPr>
        <w:ind w:left="7624" w:hanging="713"/>
      </w:pPr>
      <w:rPr>
        <w:rFonts w:hint="default"/>
      </w:rPr>
    </w:lvl>
    <w:lvl w:ilvl="8" w:tplc="6B9A5D42">
      <w:numFmt w:val="bullet"/>
      <w:lvlText w:val="•"/>
      <w:lvlJc w:val="left"/>
      <w:pPr>
        <w:ind w:left="8596" w:hanging="713"/>
      </w:pPr>
      <w:rPr>
        <w:rFonts w:hint="default"/>
      </w:rPr>
    </w:lvl>
  </w:abstractNum>
  <w:abstractNum w:abstractNumId="2" w15:restartNumberingAfterBreak="0">
    <w:nsid w:val="5EC75075"/>
    <w:multiLevelType w:val="hybridMultilevel"/>
    <w:tmpl w:val="DD00066E"/>
    <w:lvl w:ilvl="0" w:tplc="26F6341E">
      <w:start w:val="1"/>
      <w:numFmt w:val="decimal"/>
      <w:lvlText w:val="%1."/>
      <w:lvlJc w:val="left"/>
      <w:pPr>
        <w:ind w:left="947" w:hanging="707"/>
      </w:pPr>
      <w:rPr>
        <w:rFonts w:ascii="Times New Roman" w:eastAsia="Times New Roman" w:hAnsi="Times New Roman" w:cs="Times New Roman" w:hint="default"/>
        <w:color w:val="363636"/>
        <w:w w:val="109"/>
        <w:sz w:val="23"/>
        <w:szCs w:val="23"/>
      </w:rPr>
    </w:lvl>
    <w:lvl w:ilvl="1" w:tplc="C6BA6326">
      <w:numFmt w:val="bullet"/>
      <w:lvlText w:val="•"/>
      <w:lvlJc w:val="left"/>
      <w:pPr>
        <w:ind w:left="1946" w:hanging="707"/>
      </w:pPr>
      <w:rPr>
        <w:rFonts w:hint="default"/>
      </w:rPr>
    </w:lvl>
    <w:lvl w:ilvl="2" w:tplc="1F4E51BE">
      <w:numFmt w:val="bullet"/>
      <w:lvlText w:val="•"/>
      <w:lvlJc w:val="left"/>
      <w:pPr>
        <w:ind w:left="2952" w:hanging="707"/>
      </w:pPr>
      <w:rPr>
        <w:rFonts w:hint="default"/>
      </w:rPr>
    </w:lvl>
    <w:lvl w:ilvl="3" w:tplc="51F6A634">
      <w:numFmt w:val="bullet"/>
      <w:lvlText w:val="•"/>
      <w:lvlJc w:val="left"/>
      <w:pPr>
        <w:ind w:left="3958" w:hanging="707"/>
      </w:pPr>
      <w:rPr>
        <w:rFonts w:hint="default"/>
      </w:rPr>
    </w:lvl>
    <w:lvl w:ilvl="4" w:tplc="9FF0622C">
      <w:numFmt w:val="bullet"/>
      <w:lvlText w:val="•"/>
      <w:lvlJc w:val="left"/>
      <w:pPr>
        <w:ind w:left="4964" w:hanging="707"/>
      </w:pPr>
      <w:rPr>
        <w:rFonts w:hint="default"/>
      </w:rPr>
    </w:lvl>
    <w:lvl w:ilvl="5" w:tplc="AC3E5C34">
      <w:numFmt w:val="bullet"/>
      <w:lvlText w:val="•"/>
      <w:lvlJc w:val="left"/>
      <w:pPr>
        <w:ind w:left="5970" w:hanging="707"/>
      </w:pPr>
      <w:rPr>
        <w:rFonts w:hint="default"/>
      </w:rPr>
    </w:lvl>
    <w:lvl w:ilvl="6" w:tplc="93B4C986">
      <w:numFmt w:val="bullet"/>
      <w:lvlText w:val="•"/>
      <w:lvlJc w:val="left"/>
      <w:pPr>
        <w:ind w:left="6976" w:hanging="707"/>
      </w:pPr>
      <w:rPr>
        <w:rFonts w:hint="default"/>
      </w:rPr>
    </w:lvl>
    <w:lvl w:ilvl="7" w:tplc="C562D7D0">
      <w:numFmt w:val="bullet"/>
      <w:lvlText w:val="•"/>
      <w:lvlJc w:val="left"/>
      <w:pPr>
        <w:ind w:left="7982" w:hanging="707"/>
      </w:pPr>
      <w:rPr>
        <w:rFonts w:hint="default"/>
      </w:rPr>
    </w:lvl>
    <w:lvl w:ilvl="8" w:tplc="D48E0900">
      <w:numFmt w:val="bullet"/>
      <w:lvlText w:val="•"/>
      <w:lvlJc w:val="left"/>
      <w:pPr>
        <w:ind w:left="8988" w:hanging="70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82"/>
    <w:rsid w:val="00113E4C"/>
    <w:rsid w:val="002E41E4"/>
    <w:rsid w:val="00312282"/>
    <w:rsid w:val="00446EEE"/>
    <w:rsid w:val="00496BFA"/>
    <w:rsid w:val="004D2B31"/>
    <w:rsid w:val="00681A6C"/>
    <w:rsid w:val="006C33FC"/>
    <w:rsid w:val="008E6FE1"/>
    <w:rsid w:val="00907A46"/>
    <w:rsid w:val="00912ADA"/>
    <w:rsid w:val="00977B67"/>
    <w:rsid w:val="009D62A7"/>
    <w:rsid w:val="00A70F7E"/>
    <w:rsid w:val="00A864F0"/>
    <w:rsid w:val="00AA732B"/>
    <w:rsid w:val="00B2401F"/>
    <w:rsid w:val="00B50573"/>
    <w:rsid w:val="00CE0DD8"/>
    <w:rsid w:val="00CF6769"/>
    <w:rsid w:val="00DF6A01"/>
    <w:rsid w:val="00E403E1"/>
    <w:rsid w:val="00E4150C"/>
    <w:rsid w:val="00E77ABB"/>
    <w:rsid w:val="00EC3547"/>
    <w:rsid w:val="00F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D1DC7-6618-401B-9397-038D0BCC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7" w:right="1265" w:hanging="7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98"/>
    </w:pPr>
  </w:style>
  <w:style w:type="paragraph" w:styleId="Header">
    <w:name w:val="header"/>
    <w:basedOn w:val="Normal"/>
    <w:link w:val="HeaderChar"/>
    <w:uiPriority w:val="99"/>
    <w:unhideWhenUsed/>
    <w:rsid w:val="00EC3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McIntosh</dc:creator>
  <cp:lastModifiedBy>Sarah Owes</cp:lastModifiedBy>
  <cp:revision>8</cp:revision>
  <cp:lastPrinted>2017-07-28T16:02:00Z</cp:lastPrinted>
  <dcterms:created xsi:type="dcterms:W3CDTF">2017-06-15T20:11:00Z</dcterms:created>
  <dcterms:modified xsi:type="dcterms:W3CDTF">2017-08-07T13:07:00Z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KMBT_363</vt:lpwstr>
  </property>
  <property fmtid="{D5CDD505-2E9C-101B-9397-08002B2CF9AE}" pid="4" name="LastSaved">
    <vt:filetime>2017-06-08T00:00:00Z</vt:filetime>
  </property>
</Properties>
</file>