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E263B" w14:textId="4FB69739" w:rsidR="00DD6DF2" w:rsidRDefault="00DD6DF2" w:rsidP="00DD6DF2">
      <w:pPr>
        <w:pStyle w:val="NormalWeb"/>
        <w:spacing w:before="0" w:beforeAutospacing="0" w:after="0" w:afterAutospacing="0"/>
        <w:rPr>
          <w:color w:val="212121"/>
        </w:rPr>
      </w:pPr>
      <w:r>
        <w:rPr>
          <w:b/>
          <w:bCs/>
          <w:color w:val="212121"/>
          <w:u w:val="single"/>
        </w:rPr>
        <w:t>FACULTY CREDENTIALS POLICY REVIEW COMMITTEE</w:t>
      </w:r>
      <w:r w:rsidR="00C014A7">
        <w:rPr>
          <w:b/>
          <w:bCs/>
          <w:color w:val="212121"/>
          <w:u w:val="single"/>
        </w:rPr>
        <w:t xml:space="preserve"> </w:t>
      </w:r>
    </w:p>
    <w:p w14:paraId="1D1D6F2A" w14:textId="3CEE4BFE" w:rsidR="00DD6DF2" w:rsidRDefault="00DD6DF2" w:rsidP="00DD6DF2">
      <w:pPr>
        <w:pStyle w:val="NormalWeb"/>
        <w:spacing w:before="0" w:beforeAutospacing="0" w:after="0" w:afterAutospacing="0"/>
        <w:rPr>
          <w:color w:val="212121"/>
        </w:rPr>
      </w:pPr>
      <w:hyperlink r:id="rId5" w:tgtFrame="_blank" w:history="1">
        <w:r>
          <w:rPr>
            <w:rStyle w:val="Hyperlink"/>
            <w:rFonts w:ascii="inherit" w:hAnsi="inherit"/>
            <w:bdr w:val="none" w:sz="0" w:space="0" w:color="auto" w:frame="1"/>
          </w:rPr>
          <w:t xml:space="preserve">Membership </w:t>
        </w:r>
        <w:r>
          <w:rPr>
            <w:rStyle w:val="Hyperlink"/>
            <w:rFonts w:ascii="inherit" w:hAnsi="inherit"/>
            <w:bdr w:val="none" w:sz="0" w:space="0" w:color="auto" w:frame="1"/>
          </w:rPr>
          <w:t>R</w:t>
        </w:r>
        <w:r>
          <w:rPr>
            <w:rStyle w:val="Hyperlink"/>
            <w:rFonts w:ascii="inherit" w:hAnsi="inherit"/>
            <w:bdr w:val="none" w:sz="0" w:space="0" w:color="auto" w:frame="1"/>
          </w:rPr>
          <w:t>oster</w:t>
        </w:r>
      </w:hyperlink>
      <w:r w:rsidR="00C014A7">
        <w:rPr>
          <w:color w:val="212121"/>
        </w:rPr>
        <w:t xml:space="preserve">: </w:t>
      </w:r>
      <w:hyperlink r:id="rId6" w:history="1">
        <w:r w:rsidR="00C014A7" w:rsidRPr="00FD76AC">
          <w:rPr>
            <w:rStyle w:val="Hyperlink"/>
          </w:rPr>
          <w:t>https://www.accs.edu/wp-content/uploads/2019/04/Membership-List-Abbreviated-Sept-2018.docx</w:t>
        </w:r>
      </w:hyperlink>
    </w:p>
    <w:p w14:paraId="17DD3498" w14:textId="77777777" w:rsidR="00C014A7" w:rsidRDefault="00C014A7" w:rsidP="00DD6DF2">
      <w:pPr>
        <w:pStyle w:val="NormalWeb"/>
        <w:spacing w:before="0" w:beforeAutospacing="0" w:after="0" w:afterAutospacing="0"/>
        <w:rPr>
          <w:color w:val="212121"/>
        </w:rPr>
      </w:pPr>
      <w:bookmarkStart w:id="0" w:name="_GoBack"/>
      <w:bookmarkEnd w:id="0"/>
    </w:p>
    <w:p w14:paraId="0D3E6DE9" w14:textId="77777777" w:rsidR="00DD6DF2" w:rsidRDefault="00DD6DF2" w:rsidP="00DD6DF2">
      <w:pPr>
        <w:pStyle w:val="NormalWeb"/>
        <w:spacing w:before="0" w:beforeAutospacing="0" w:after="0" w:afterAutospacing="0"/>
        <w:rPr>
          <w:color w:val="212121"/>
        </w:rPr>
      </w:pPr>
      <w:hyperlink r:id="rId7" w:tgtFrame="_blank" w:history="1">
        <w:r>
          <w:rPr>
            <w:rStyle w:val="Hyperlink"/>
            <w:rFonts w:ascii="inherit" w:hAnsi="inherit"/>
            <w:bdr w:val="none" w:sz="0" w:space="0" w:color="auto" w:frame="1"/>
          </w:rPr>
          <w:t>Minu</w:t>
        </w:r>
        <w:r>
          <w:rPr>
            <w:rStyle w:val="Hyperlink"/>
            <w:rFonts w:ascii="inherit" w:hAnsi="inherit"/>
            <w:bdr w:val="none" w:sz="0" w:space="0" w:color="auto" w:frame="1"/>
          </w:rPr>
          <w:t>t</w:t>
        </w:r>
        <w:r>
          <w:rPr>
            <w:rStyle w:val="Hyperlink"/>
            <w:rFonts w:ascii="inherit" w:hAnsi="inherit"/>
            <w:bdr w:val="none" w:sz="0" w:space="0" w:color="auto" w:frame="1"/>
          </w:rPr>
          <w:t>es of Meetings</w:t>
        </w:r>
      </w:hyperlink>
    </w:p>
    <w:p w14:paraId="2F0B3A58" w14:textId="77777777" w:rsidR="00DD6DF2" w:rsidRDefault="00DD6DF2" w:rsidP="00DD6DF2">
      <w:pPr>
        <w:pStyle w:val="NormalWeb"/>
        <w:spacing w:before="0" w:beforeAutospacing="0" w:after="0" w:afterAutospacing="0"/>
        <w:rPr>
          <w:color w:val="212121"/>
        </w:rPr>
      </w:pPr>
      <w:hyperlink r:id="rId8" w:tgtFrame="_blank" w:history="1">
        <w:r>
          <w:rPr>
            <w:rStyle w:val="Hyperlink"/>
            <w:rFonts w:ascii="inherit" w:hAnsi="inherit"/>
            <w:bdr w:val="none" w:sz="0" w:space="0" w:color="auto" w:frame="1"/>
          </w:rPr>
          <w:t>Minute</w:t>
        </w:r>
        <w:r>
          <w:rPr>
            <w:rStyle w:val="Hyperlink"/>
            <w:rFonts w:ascii="inherit" w:hAnsi="inherit"/>
            <w:bdr w:val="none" w:sz="0" w:space="0" w:color="auto" w:frame="1"/>
          </w:rPr>
          <w:t>s</w:t>
        </w:r>
        <w:r>
          <w:rPr>
            <w:rStyle w:val="Hyperlink"/>
            <w:rFonts w:ascii="inherit" w:hAnsi="inherit"/>
            <w:bdr w:val="none" w:sz="0" w:space="0" w:color="auto" w:frame="1"/>
          </w:rPr>
          <w:t xml:space="preserve"> of Meeting - May 15, 2018</w:t>
        </w:r>
      </w:hyperlink>
    </w:p>
    <w:p w14:paraId="5CCA0C5F" w14:textId="77777777" w:rsidR="00DD6DF2" w:rsidRDefault="00DD6DF2" w:rsidP="00DD6DF2">
      <w:pPr>
        <w:pStyle w:val="NormalWeb"/>
        <w:spacing w:before="0" w:beforeAutospacing="0" w:after="0" w:afterAutospacing="0"/>
        <w:rPr>
          <w:color w:val="212121"/>
        </w:rPr>
      </w:pPr>
      <w:hyperlink r:id="rId9" w:tgtFrame="_blank" w:history="1">
        <w:r>
          <w:rPr>
            <w:rStyle w:val="Hyperlink"/>
            <w:rFonts w:ascii="inherit" w:hAnsi="inherit"/>
            <w:bdr w:val="none" w:sz="0" w:space="0" w:color="auto" w:frame="1"/>
          </w:rPr>
          <w:t>Minutes of Meeting - October 23, 2018</w:t>
        </w:r>
      </w:hyperlink>
    </w:p>
    <w:p w14:paraId="4E498083" w14:textId="77777777" w:rsidR="00DD6DF2" w:rsidRDefault="00DD6DF2" w:rsidP="00DD6DF2">
      <w:pPr>
        <w:pStyle w:val="NormalWeb"/>
        <w:spacing w:before="0" w:beforeAutospacing="0" w:after="0" w:afterAutospacing="0"/>
        <w:rPr>
          <w:color w:val="212121"/>
        </w:rPr>
      </w:pPr>
      <w:hyperlink r:id="rId10" w:tgtFrame="_blank" w:history="1">
        <w:r>
          <w:rPr>
            <w:rStyle w:val="Hyperlink"/>
            <w:rFonts w:ascii="inherit" w:hAnsi="inherit"/>
            <w:bdr w:val="none" w:sz="0" w:space="0" w:color="auto" w:frame="1"/>
          </w:rPr>
          <w:t>Minutes of Meeting - November 27, 2018</w:t>
        </w:r>
      </w:hyperlink>
    </w:p>
    <w:p w14:paraId="74D3FFEC" w14:textId="77777777" w:rsidR="00DD6DF2" w:rsidRDefault="00DD6DF2" w:rsidP="00DD6DF2">
      <w:pPr>
        <w:pStyle w:val="NormalWeb"/>
        <w:spacing w:before="0" w:beforeAutospacing="0" w:after="0" w:afterAutospacing="0"/>
        <w:rPr>
          <w:color w:val="212121"/>
        </w:rPr>
      </w:pPr>
      <w:hyperlink r:id="rId11" w:tgtFrame="_blank" w:history="1">
        <w:r>
          <w:rPr>
            <w:rStyle w:val="Hyperlink"/>
            <w:rFonts w:ascii="inherit" w:hAnsi="inherit"/>
            <w:bdr w:val="none" w:sz="0" w:space="0" w:color="auto" w:frame="1"/>
          </w:rPr>
          <w:t>Minutes of Meeting - December 3, 2018</w:t>
        </w:r>
      </w:hyperlink>
    </w:p>
    <w:p w14:paraId="040DF4E1" w14:textId="77777777" w:rsidR="00DD6DF2" w:rsidRDefault="00DD6DF2" w:rsidP="00DD6DF2">
      <w:pPr>
        <w:pStyle w:val="NormalWeb"/>
        <w:spacing w:before="0" w:beforeAutospacing="0" w:after="0" w:afterAutospacing="0"/>
        <w:rPr>
          <w:color w:val="212121"/>
        </w:rPr>
      </w:pPr>
      <w:hyperlink r:id="rId12" w:tgtFrame="_blank" w:history="1">
        <w:r>
          <w:rPr>
            <w:rStyle w:val="Hyperlink"/>
            <w:rFonts w:ascii="inherit" w:hAnsi="inherit"/>
            <w:bdr w:val="none" w:sz="0" w:space="0" w:color="auto" w:frame="1"/>
          </w:rPr>
          <w:t>Minutes of Meeting - February 7, 2019</w:t>
        </w:r>
        <w:r>
          <w:rPr>
            <w:rStyle w:val="apple-converted-space"/>
            <w:rFonts w:ascii="inherit" w:hAnsi="inherit"/>
            <w:color w:val="0000FF"/>
            <w:bdr w:val="none" w:sz="0" w:space="0" w:color="auto" w:frame="1"/>
          </w:rPr>
          <w:t> </w:t>
        </w:r>
      </w:hyperlink>
    </w:p>
    <w:p w14:paraId="2677FDD5" w14:textId="77777777" w:rsidR="00DD6DF2" w:rsidRDefault="00DD6DF2" w:rsidP="00DD6DF2">
      <w:pPr>
        <w:pStyle w:val="NormalWeb"/>
        <w:spacing w:before="0" w:beforeAutospacing="0" w:after="0" w:afterAutospacing="0"/>
        <w:rPr>
          <w:color w:val="212121"/>
        </w:rPr>
      </w:pPr>
      <w:hyperlink r:id="rId13" w:tgtFrame="_blank" w:history="1">
        <w:r>
          <w:rPr>
            <w:rStyle w:val="Hyperlink"/>
            <w:rFonts w:ascii="inherit" w:hAnsi="inherit"/>
            <w:bdr w:val="none" w:sz="0" w:space="0" w:color="auto" w:frame="1"/>
          </w:rPr>
          <w:t>Minutes of Meeting - February 26, 2019</w:t>
        </w:r>
      </w:hyperlink>
    </w:p>
    <w:p w14:paraId="6451A0A7" w14:textId="77777777" w:rsidR="00DD6DF2" w:rsidRDefault="00DD6DF2" w:rsidP="00DD6DF2">
      <w:pPr>
        <w:pStyle w:val="NormalWeb"/>
        <w:spacing w:before="0" w:beforeAutospacing="0" w:after="0" w:afterAutospacing="0"/>
        <w:rPr>
          <w:color w:val="212121"/>
        </w:rPr>
      </w:pPr>
      <w:hyperlink r:id="rId14" w:tgtFrame="_blank" w:history="1">
        <w:r>
          <w:rPr>
            <w:rStyle w:val="Hyperlink"/>
            <w:rFonts w:ascii="inherit" w:hAnsi="inherit"/>
            <w:bdr w:val="none" w:sz="0" w:space="0" w:color="auto" w:frame="1"/>
          </w:rPr>
          <w:t>Minutes of Meeting - April 1, 2019</w:t>
        </w:r>
      </w:hyperlink>
    </w:p>
    <w:p w14:paraId="2A8D236D" w14:textId="77777777" w:rsidR="00DD6DF2" w:rsidRDefault="00DD6DF2" w:rsidP="00DD6DF2">
      <w:pPr>
        <w:pStyle w:val="NormalWeb"/>
        <w:spacing w:before="0" w:beforeAutospacing="0" w:after="0" w:afterAutospacing="0"/>
        <w:rPr>
          <w:color w:val="212121"/>
        </w:rPr>
      </w:pPr>
      <w:hyperlink r:id="rId15" w:tgtFrame="_blank" w:history="1">
        <w:r>
          <w:rPr>
            <w:rStyle w:val="Hyperlink"/>
            <w:rFonts w:ascii="inherit" w:hAnsi="inherit"/>
            <w:bdr w:val="none" w:sz="0" w:space="0" w:color="auto" w:frame="1"/>
          </w:rPr>
          <w:t>Draft Revision of Chancellor's Procedure for Policy 605.02: Faculty Credentials</w:t>
        </w:r>
      </w:hyperlink>
    </w:p>
    <w:p w14:paraId="0394D0A3" w14:textId="77777777" w:rsidR="00DD6DF2" w:rsidRDefault="00DD6DF2" w:rsidP="00DD6DF2">
      <w:pPr>
        <w:pStyle w:val="NormalWeb"/>
        <w:spacing w:before="0" w:beforeAutospacing="0" w:after="0" w:afterAutospacing="0"/>
        <w:rPr>
          <w:color w:val="212121"/>
        </w:rPr>
      </w:pPr>
      <w:hyperlink r:id="rId16" w:tgtFrame="_blank" w:history="1">
        <w:r>
          <w:rPr>
            <w:rStyle w:val="Hyperlink"/>
            <w:rFonts w:ascii="inherit" w:hAnsi="inherit"/>
            <w:bdr w:val="none" w:sz="0" w:space="0" w:color="auto" w:frame="1"/>
          </w:rPr>
          <w:t>Draft Revision of Chancellor's Procedure for Policy 605.03: Promotion/Progression in Rank</w:t>
        </w:r>
      </w:hyperlink>
    </w:p>
    <w:p w14:paraId="7F14ADFD" w14:textId="77777777" w:rsidR="00DD6DF2" w:rsidRDefault="00DD6DF2" w:rsidP="00DD6DF2">
      <w:pPr>
        <w:pStyle w:val="NormalWeb"/>
        <w:spacing w:before="0" w:beforeAutospacing="0" w:after="0" w:afterAutospacing="0"/>
        <w:rPr>
          <w:color w:val="212121"/>
        </w:rPr>
      </w:pPr>
      <w:hyperlink r:id="rId17" w:tgtFrame="_blank" w:history="1">
        <w:r>
          <w:rPr>
            <w:rStyle w:val="Hyperlink"/>
            <w:rFonts w:ascii="inherit" w:hAnsi="inherit"/>
            <w:bdr w:val="none" w:sz="0" w:space="0" w:color="auto" w:frame="1"/>
          </w:rPr>
          <w:t>Draft Revision of Policy and Chancellor's Procedure for Policy 608.01: Instructor Load and Hours</w:t>
        </w:r>
      </w:hyperlink>
    </w:p>
    <w:p w14:paraId="5763CCA1" w14:textId="77777777" w:rsidR="00DD6DF2" w:rsidRDefault="00DD6DF2" w:rsidP="00DD6DF2">
      <w:pPr>
        <w:pStyle w:val="NormalWeb"/>
        <w:spacing w:before="0" w:beforeAutospacing="0" w:after="0" w:afterAutospacing="0"/>
        <w:rPr>
          <w:color w:val="212121"/>
        </w:rPr>
      </w:pPr>
      <w:hyperlink r:id="rId18" w:tgtFrame="_blank" w:history="1">
        <w:r>
          <w:rPr>
            <w:rStyle w:val="Hyperlink"/>
            <w:rFonts w:ascii="inherit" w:hAnsi="inherit"/>
            <w:b/>
            <w:bCs/>
            <w:bdr w:val="none" w:sz="0" w:space="0" w:color="auto" w:frame="1"/>
          </w:rPr>
          <w:t>Click here to leave feedback on proposed revisions to ACCS policies 605.02 and 605.03 (faculty credentials and promotion/progression in rank).</w:t>
        </w:r>
      </w:hyperlink>
    </w:p>
    <w:p w14:paraId="2AAE10EF" w14:textId="77777777" w:rsidR="00DD6DF2" w:rsidRDefault="00DD6DF2" w:rsidP="00DD6DF2">
      <w:pPr>
        <w:pStyle w:val="NormalWeb"/>
        <w:spacing w:before="0" w:beforeAutospacing="0" w:after="0" w:afterAutospacing="0"/>
        <w:textAlignment w:val="baseline"/>
        <w:rPr>
          <w:color w:val="212121"/>
        </w:rPr>
      </w:pPr>
      <w:r>
        <w:rPr>
          <w:rFonts w:ascii="Calibri" w:hAnsi="Calibri" w:cs="Calibri"/>
          <w:color w:val="1F497D"/>
          <w:sz w:val="22"/>
          <w:szCs w:val="22"/>
          <w:bdr w:val="none" w:sz="0" w:space="0" w:color="auto" w:frame="1"/>
        </w:rPr>
        <w:t>It would also be helpful to post the following documents and links to external sites related to faculty credentialing that were on the Academic Affairs page under “Faculty Credentials Resources” and use the same title for the heading. </w:t>
      </w:r>
      <w:r>
        <w:rPr>
          <w:rStyle w:val="apple-converted-space"/>
          <w:rFonts w:ascii="Calibri" w:hAnsi="Calibri" w:cs="Calibri"/>
          <w:color w:val="1F497D"/>
          <w:sz w:val="22"/>
          <w:szCs w:val="22"/>
          <w:bdr w:val="none" w:sz="0" w:space="0" w:color="auto" w:frame="1"/>
        </w:rPr>
        <w:t> </w:t>
      </w:r>
    </w:p>
    <w:p w14:paraId="72CC6F7F" w14:textId="77777777" w:rsidR="00DD6DF2" w:rsidRDefault="00DD6DF2" w:rsidP="00DD6DF2">
      <w:pPr>
        <w:pStyle w:val="NormalWeb"/>
        <w:spacing w:before="0" w:beforeAutospacing="0" w:after="0" w:afterAutospacing="0"/>
        <w:textAlignment w:val="baseline"/>
        <w:rPr>
          <w:color w:val="212121"/>
        </w:rPr>
      </w:pPr>
      <w:hyperlink r:id="rId19" w:tgtFrame="_blank" w:history="1">
        <w:r>
          <w:rPr>
            <w:rStyle w:val="Hyperlink"/>
            <w:rFonts w:ascii="inherit" w:hAnsi="inherit"/>
            <w:bdr w:val="none" w:sz="0" w:space="0" w:color="auto" w:frame="1"/>
          </w:rPr>
          <w:t>Board Policy 605.02 (Faculty Credentials)</w:t>
        </w:r>
      </w:hyperlink>
    </w:p>
    <w:p w14:paraId="27DE50B3" w14:textId="77777777" w:rsidR="00DD6DF2" w:rsidRDefault="00DD6DF2" w:rsidP="00DD6DF2">
      <w:pPr>
        <w:pStyle w:val="NormalWeb"/>
        <w:spacing w:before="0" w:beforeAutospacing="0" w:after="0" w:afterAutospacing="0"/>
        <w:textAlignment w:val="baseline"/>
        <w:rPr>
          <w:color w:val="212121"/>
        </w:rPr>
      </w:pPr>
      <w:hyperlink r:id="rId20" w:tgtFrame="_blank" w:history="1">
        <w:r>
          <w:rPr>
            <w:rStyle w:val="Hyperlink"/>
            <w:rFonts w:ascii="inherit" w:hAnsi="inherit"/>
            <w:bdr w:val="none" w:sz="0" w:space="0" w:color="auto" w:frame="1"/>
          </w:rPr>
          <w:t>Guidelines for Board Policy 605.02 (Faculty Credentials)</w:t>
        </w:r>
      </w:hyperlink>
    </w:p>
    <w:p w14:paraId="16CABCB8" w14:textId="77777777" w:rsidR="00DD6DF2" w:rsidRDefault="00DD6DF2" w:rsidP="00DD6DF2">
      <w:pPr>
        <w:pStyle w:val="NormalWeb"/>
        <w:spacing w:before="0" w:beforeAutospacing="0" w:after="0" w:afterAutospacing="0"/>
        <w:textAlignment w:val="baseline"/>
        <w:rPr>
          <w:color w:val="212121"/>
        </w:rPr>
      </w:pPr>
      <w:hyperlink r:id="rId21" w:tgtFrame="_blank" w:history="1">
        <w:r>
          <w:rPr>
            <w:rStyle w:val="Hyperlink"/>
            <w:rFonts w:ascii="inherit" w:hAnsi="inherit"/>
            <w:bdr w:val="none" w:sz="0" w:space="0" w:color="auto" w:frame="1"/>
          </w:rPr>
          <w:t>Faculty Credentials Charts (By Rank)</w:t>
        </w:r>
      </w:hyperlink>
    </w:p>
    <w:p w14:paraId="7AB6A293" w14:textId="77777777" w:rsidR="00DD6DF2" w:rsidRDefault="00DD6DF2" w:rsidP="00DD6DF2">
      <w:pPr>
        <w:pStyle w:val="NormalWeb"/>
        <w:spacing w:before="0" w:beforeAutospacing="0" w:after="0" w:afterAutospacing="0"/>
        <w:textAlignment w:val="baseline"/>
        <w:rPr>
          <w:color w:val="212121"/>
        </w:rPr>
      </w:pPr>
      <w:hyperlink r:id="rId22" w:tgtFrame="_blank" w:history="1">
        <w:r>
          <w:rPr>
            <w:rStyle w:val="Hyperlink"/>
            <w:rFonts w:ascii="inherit" w:hAnsi="inherit"/>
            <w:bdr w:val="none" w:sz="0" w:space="0" w:color="auto" w:frame="1"/>
          </w:rPr>
          <w:t>Faculty Credentials Charts (By Group)</w:t>
        </w:r>
      </w:hyperlink>
    </w:p>
    <w:p w14:paraId="4B87E966" w14:textId="77777777" w:rsidR="00DD6DF2" w:rsidRDefault="00DD6DF2" w:rsidP="00DD6DF2">
      <w:pPr>
        <w:pStyle w:val="NormalWeb"/>
        <w:spacing w:before="0" w:beforeAutospacing="0" w:after="0" w:afterAutospacing="0"/>
        <w:textAlignment w:val="baseline"/>
        <w:rPr>
          <w:color w:val="212121"/>
        </w:rPr>
      </w:pPr>
      <w:hyperlink r:id="rId23" w:tgtFrame="_blank" w:history="1">
        <w:r>
          <w:rPr>
            <w:rStyle w:val="Hyperlink"/>
            <w:rFonts w:ascii="inherit" w:hAnsi="inherit"/>
            <w:bdr w:val="none" w:sz="0" w:space="0" w:color="auto" w:frame="1"/>
          </w:rPr>
          <w:t>SACSCOC Faculty Credentials Guidelines</w:t>
        </w:r>
      </w:hyperlink>
    </w:p>
    <w:p w14:paraId="3811BB9B" w14:textId="77777777" w:rsidR="00DD6DF2" w:rsidRDefault="00DD6DF2" w:rsidP="00DD6DF2">
      <w:pPr>
        <w:pStyle w:val="NormalWeb"/>
        <w:spacing w:before="0" w:beforeAutospacing="0" w:after="0" w:afterAutospacing="0"/>
        <w:textAlignment w:val="baseline"/>
        <w:rPr>
          <w:color w:val="212121"/>
        </w:rPr>
      </w:pPr>
      <w:hyperlink r:id="rId24" w:tgtFrame="_blank" w:history="1">
        <w:r>
          <w:rPr>
            <w:rStyle w:val="Hyperlink"/>
            <w:rFonts w:ascii="inherit" w:hAnsi="inherit"/>
            <w:bdr w:val="none" w:sz="0" w:space="0" w:color="auto" w:frame="1"/>
          </w:rPr>
          <w:t>Diploma Mills – Information from the US Department of Education</w:t>
        </w:r>
      </w:hyperlink>
    </w:p>
    <w:p w14:paraId="1B570313" w14:textId="77777777" w:rsidR="00DD6DF2" w:rsidRDefault="00DD6DF2" w:rsidP="00DD6DF2">
      <w:pPr>
        <w:pStyle w:val="NormalWeb"/>
        <w:spacing w:before="0" w:beforeAutospacing="0" w:after="0" w:afterAutospacing="0"/>
        <w:textAlignment w:val="baseline"/>
        <w:rPr>
          <w:color w:val="212121"/>
        </w:rPr>
      </w:pPr>
      <w:hyperlink r:id="rId25" w:tgtFrame="_blank" w:history="1">
        <w:r>
          <w:rPr>
            <w:rStyle w:val="Hyperlink"/>
            <w:rFonts w:ascii="inherit" w:hAnsi="inherit"/>
            <w:bdr w:val="none" w:sz="0" w:space="0" w:color="auto" w:frame="1"/>
          </w:rPr>
          <w:t>Diploma Mills – Information from the Federal Trade Commission</w:t>
        </w:r>
      </w:hyperlink>
    </w:p>
    <w:p w14:paraId="741DBA9A" w14:textId="77777777" w:rsidR="00DD6DF2" w:rsidRDefault="00DD6DF2" w:rsidP="00DD6DF2">
      <w:pPr>
        <w:pStyle w:val="NormalWeb"/>
        <w:spacing w:before="0" w:beforeAutospacing="0" w:after="0" w:afterAutospacing="0"/>
        <w:textAlignment w:val="baseline"/>
        <w:rPr>
          <w:color w:val="212121"/>
        </w:rPr>
      </w:pPr>
      <w:hyperlink r:id="rId26" w:anchor="NationallyRecognized" w:tgtFrame="_blank" w:history="1">
        <w:r>
          <w:rPr>
            <w:rStyle w:val="Hyperlink"/>
            <w:rFonts w:ascii="inherit" w:hAnsi="inherit"/>
            <w:bdr w:val="none" w:sz="0" w:space="0" w:color="auto" w:frame="1"/>
          </w:rPr>
          <w:t>List of Accrediting Agencies Recognized by the US Department of Education</w:t>
        </w:r>
      </w:hyperlink>
    </w:p>
    <w:p w14:paraId="4FEC22AB" w14:textId="77777777" w:rsidR="000208A6" w:rsidRDefault="00C014A7"/>
    <w:sectPr w:rsidR="000208A6" w:rsidSect="008C0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44068"/>
    <w:multiLevelType w:val="multilevel"/>
    <w:tmpl w:val="452AC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4C"/>
    <w:rsid w:val="008C0D4B"/>
    <w:rsid w:val="00AF114C"/>
    <w:rsid w:val="00C014A7"/>
    <w:rsid w:val="00C16D85"/>
    <w:rsid w:val="00C714EB"/>
    <w:rsid w:val="00CD3E6A"/>
    <w:rsid w:val="00DD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1550DE"/>
  <w14:defaultImageDpi w14:val="32767"/>
  <w15:chartTrackingRefBased/>
  <w15:docId w15:val="{30DC15AF-C7CA-B748-AF13-DE4F2480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14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F114C"/>
  </w:style>
  <w:style w:type="paragraph" w:styleId="NormalWeb">
    <w:name w:val="Normal (Web)"/>
    <w:basedOn w:val="Normal"/>
    <w:uiPriority w:val="99"/>
    <w:semiHidden/>
    <w:unhideWhenUsed/>
    <w:rsid w:val="00DD6DF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D6DF2"/>
    <w:rPr>
      <w:color w:val="0000FF"/>
      <w:u w:val="single"/>
    </w:rPr>
  </w:style>
  <w:style w:type="character" w:styleId="FollowedHyperlink">
    <w:name w:val="FollowedHyperlink"/>
    <w:basedOn w:val="DefaultParagraphFont"/>
    <w:uiPriority w:val="99"/>
    <w:semiHidden/>
    <w:unhideWhenUsed/>
    <w:rsid w:val="00C014A7"/>
    <w:rPr>
      <w:color w:val="954F72" w:themeColor="followedHyperlink"/>
      <w:u w:val="single"/>
    </w:rPr>
  </w:style>
  <w:style w:type="character" w:styleId="UnresolvedMention">
    <w:name w:val="Unresolved Mention"/>
    <w:basedOn w:val="DefaultParagraphFont"/>
    <w:uiPriority w:val="99"/>
    <w:rsid w:val="00C01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28984">
      <w:bodyDiv w:val="1"/>
      <w:marLeft w:val="0"/>
      <w:marRight w:val="0"/>
      <w:marTop w:val="0"/>
      <w:marBottom w:val="0"/>
      <w:divBdr>
        <w:top w:val="none" w:sz="0" w:space="0" w:color="auto"/>
        <w:left w:val="none" w:sz="0" w:space="0" w:color="auto"/>
        <w:bottom w:val="none" w:sz="0" w:space="0" w:color="auto"/>
        <w:right w:val="none" w:sz="0" w:space="0" w:color="auto"/>
      </w:divBdr>
    </w:div>
    <w:div w:id="1760447593">
      <w:bodyDiv w:val="1"/>
      <w:marLeft w:val="0"/>
      <w:marRight w:val="0"/>
      <w:marTop w:val="0"/>
      <w:marBottom w:val="0"/>
      <w:divBdr>
        <w:top w:val="none" w:sz="0" w:space="0" w:color="auto"/>
        <w:left w:val="none" w:sz="0" w:space="0" w:color="auto"/>
        <w:bottom w:val="none" w:sz="0" w:space="0" w:color="auto"/>
        <w:right w:val="none" w:sz="0" w:space="0" w:color="auto"/>
      </w:divBdr>
      <w:divsChild>
        <w:div w:id="1079248095">
          <w:marLeft w:val="0"/>
          <w:marRight w:val="0"/>
          <w:marTop w:val="0"/>
          <w:marBottom w:val="0"/>
          <w:divBdr>
            <w:top w:val="none" w:sz="0" w:space="0" w:color="auto"/>
            <w:left w:val="none" w:sz="0" w:space="0" w:color="auto"/>
            <w:bottom w:val="none" w:sz="0" w:space="0" w:color="auto"/>
            <w:right w:val="none" w:sz="0" w:space="0" w:color="auto"/>
          </w:divBdr>
          <w:divsChild>
            <w:div w:id="203287670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s.cc/default/assets/File/DPE_ISS/Faculty%20Credentials%20Committee/Minutes%20of%20Meeting%20-%20May%2015%2C%202018%20-%20Faculty%20Credential%20Committee.docx" TargetMode="External"/><Relationship Id="rId13" Type="http://schemas.openxmlformats.org/officeDocument/2006/relationships/hyperlink" Target="https://www.accs.cc/default/assets/File/DPE_ISS/Faculty%20Credentials%20Committee/Faculty%20Credentials%20Committee%20-%20Minutes%20of%20Meeting%20-%20Feb%2026%202019.docx" TargetMode="External"/><Relationship Id="rId18" Type="http://schemas.openxmlformats.org/officeDocument/2006/relationships/hyperlink" Target="https://24jarrett.wufoo.com/forms/x1rqrz830e75mq9/" TargetMode="External"/><Relationship Id="rId26" Type="http://schemas.openxmlformats.org/officeDocument/2006/relationships/hyperlink" Target="http://www2.ed.gov/admins/finaid/accred/accreditation_pg6.html" TargetMode="External"/><Relationship Id="rId3" Type="http://schemas.openxmlformats.org/officeDocument/2006/relationships/settings" Target="settings.xml"/><Relationship Id="rId21" Type="http://schemas.openxmlformats.org/officeDocument/2006/relationships/hyperlink" Target="https://www.accs.cc/default/assets/File/DPE_ISS/Faculty%20Credentials%20Charts%20by%20Rank%20(Policy%20605_02).docx" TargetMode="External"/><Relationship Id="rId7" Type="http://schemas.openxmlformats.org/officeDocument/2006/relationships/hyperlink" Target="https://www.accs.cc/tasks/widgets/ckfinder/ckfinder.html?rlf=0&amp;configId=2&amp;CKEditor=body&amp;CKEditorFuncNum=203&amp;langCode=en" TargetMode="External"/><Relationship Id="rId12" Type="http://schemas.openxmlformats.org/officeDocument/2006/relationships/hyperlink" Target="https://www.accs.cc/default/assets/File/DPE_ISS/Faculty%20Credentials%20Committee/Faculty%20Credentials%20Committee%20-%20Feb%207%202019%20Minutes.docx" TargetMode="External"/><Relationship Id="rId17" Type="http://schemas.openxmlformats.org/officeDocument/2006/relationships/hyperlink" Target="https://www.accs.cc/default/assets/File/DPE_ISS/Faculty%20Credentials%20Committee/Draft%20Policy%20and%20Procedures%20--%20608_01%20Instructor%20Load%20%20Hours.doc" TargetMode="External"/><Relationship Id="rId25" Type="http://schemas.openxmlformats.org/officeDocument/2006/relationships/hyperlink" Target="http://www.consumer.ftc.gov/articles/0206-diploma-mills" TargetMode="External"/><Relationship Id="rId2" Type="http://schemas.openxmlformats.org/officeDocument/2006/relationships/styles" Target="styles.xml"/><Relationship Id="rId16" Type="http://schemas.openxmlformats.org/officeDocument/2006/relationships/hyperlink" Target="https://www.accs.cc/default/assets/File/DPE_ISS/Faculty%20Credentials%20Committee/Chancellor's%20Procedures%20605_03%20PromotionProgression%20in%20Rank_6_4_18.docx" TargetMode="External"/><Relationship Id="rId20" Type="http://schemas.openxmlformats.org/officeDocument/2006/relationships/hyperlink" Target="https://www.accs.cc/default/assets/File/DPE_ISS/Guidelines%20for%20Board%20Policy%20605_02%20(Faculty%20Credentials).pdf" TargetMode="External"/><Relationship Id="rId1" Type="http://schemas.openxmlformats.org/officeDocument/2006/relationships/numbering" Target="numbering.xml"/><Relationship Id="rId6" Type="http://schemas.openxmlformats.org/officeDocument/2006/relationships/hyperlink" Target="https://www.accs.edu/wp-content/uploads/2019/04/Membership-List-Abbreviated-Sept-2018.docx" TargetMode="External"/><Relationship Id="rId11" Type="http://schemas.openxmlformats.org/officeDocument/2006/relationships/hyperlink" Target="https://www.accs.cc/default/assets/File/DPE_ISS/Faculty%20Credentials%20Committee/Faculty%20Credentials%20Committee%20-%20December%203%202018%20Minutes.docx" TargetMode="External"/><Relationship Id="rId24" Type="http://schemas.openxmlformats.org/officeDocument/2006/relationships/hyperlink" Target="http://www2.ed.gov/students/prep/college/diplomamills/diploma-mills.html" TargetMode="External"/><Relationship Id="rId5" Type="http://schemas.openxmlformats.org/officeDocument/2006/relationships/hyperlink" Target="https://www.accs.cc/default/assets/File/DPE_ISS/Faculty%20Credentials%20Committee/Membership%20List%20-%20Abbreviated%20-%20Sept%202018.docx" TargetMode="External"/><Relationship Id="rId15" Type="http://schemas.openxmlformats.org/officeDocument/2006/relationships/hyperlink" Target="https://www.accs.cc/default/assets/File/DPE_ISS/Faculty%20Credentials%20Committee/POLICY%20605_02B%20Procedures_6_4_18.docx" TargetMode="External"/><Relationship Id="rId23" Type="http://schemas.openxmlformats.org/officeDocument/2006/relationships/hyperlink" Target="https://www.accs.cc/default/assets/File/DPE_ISS/Faculty%20Credentials%20Committee/SACSCOC%20Faculty%20Credentials%20Guidelines.pdf" TargetMode="External"/><Relationship Id="rId28" Type="http://schemas.openxmlformats.org/officeDocument/2006/relationships/theme" Target="theme/theme1.xml"/><Relationship Id="rId10" Type="http://schemas.openxmlformats.org/officeDocument/2006/relationships/hyperlink" Target="https://www.accs.cc/default/assets/File/DPE_ISS/Faculty%20Credentials%20Committee/Faculty%20Credentials%20Committee%20-November%2027%2C%202018%20Minutes.docx" TargetMode="External"/><Relationship Id="rId19" Type="http://schemas.openxmlformats.org/officeDocument/2006/relationships/hyperlink" Target="https://www.accs.cc/default/assets/File/DPE_ISS/Board%20Policy%20605_02%20(Faculty%20Credentials).pdf" TargetMode="External"/><Relationship Id="rId4" Type="http://schemas.openxmlformats.org/officeDocument/2006/relationships/webSettings" Target="webSettings.xml"/><Relationship Id="rId9" Type="http://schemas.openxmlformats.org/officeDocument/2006/relationships/hyperlink" Target="https://www.accs.cc/default/assets/File/DPE_ISS/Faculty%20Credentials%20Committee/Faculty%20Credentials%20Committee%20-October%2023%2C%202018%20%20Minutes.docx" TargetMode="External"/><Relationship Id="rId14" Type="http://schemas.openxmlformats.org/officeDocument/2006/relationships/hyperlink" Target="https://www.accs.cc/default/assets/File/DPE_ISS/Faculty%20Credentials%20Committee/Faculty%20Credentials%20Committee%20-%20Minutes%20of%20Meeting%20-%20April%201%202019.docx" TargetMode="External"/><Relationship Id="rId22" Type="http://schemas.openxmlformats.org/officeDocument/2006/relationships/hyperlink" Target="https://www.accs.cc/default/assets/File/DPE_ISS/Faculty%20Credentials%20Charts%20by%20Group%20(Policy%20605_02).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Adams</dc:creator>
  <cp:keywords/>
  <dc:description/>
  <cp:lastModifiedBy>Rachel Adams</cp:lastModifiedBy>
  <cp:revision>1</cp:revision>
  <cp:lastPrinted>2019-04-05T14:08:00Z</cp:lastPrinted>
  <dcterms:created xsi:type="dcterms:W3CDTF">2019-04-05T14:08:00Z</dcterms:created>
  <dcterms:modified xsi:type="dcterms:W3CDTF">2019-04-05T17:22:00Z</dcterms:modified>
</cp:coreProperties>
</file>