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9D84C" w14:textId="77777777" w:rsidR="000919C2" w:rsidRPr="008E7C35" w:rsidRDefault="000919C2" w:rsidP="000919C2">
      <w:pPr>
        <w:jc w:val="center"/>
        <w:rPr>
          <w:b/>
          <w:bCs/>
          <w:sz w:val="20"/>
          <w:szCs w:val="20"/>
        </w:rPr>
      </w:pPr>
      <w:r w:rsidRPr="008E7C35">
        <w:rPr>
          <w:b/>
          <w:bCs/>
          <w:sz w:val="20"/>
          <w:szCs w:val="20"/>
        </w:rPr>
        <w:t>Alabama Community College System</w:t>
      </w:r>
    </w:p>
    <w:p w14:paraId="404B9BE6" w14:textId="77777777" w:rsidR="000919C2" w:rsidRPr="008E7C35" w:rsidRDefault="000919C2" w:rsidP="000919C2">
      <w:pPr>
        <w:jc w:val="center"/>
        <w:rPr>
          <w:b/>
          <w:bCs/>
          <w:sz w:val="20"/>
          <w:szCs w:val="20"/>
        </w:rPr>
      </w:pPr>
      <w:r w:rsidRPr="008E7C35">
        <w:rPr>
          <w:b/>
          <w:bCs/>
          <w:sz w:val="20"/>
          <w:szCs w:val="20"/>
        </w:rPr>
        <w:t xml:space="preserve">Perkins Reserve (2020-2021) </w:t>
      </w:r>
    </w:p>
    <w:p w14:paraId="5ACB1401" w14:textId="3632FA56" w:rsidR="00517799" w:rsidRPr="008E7C35" w:rsidRDefault="000919C2" w:rsidP="000919C2">
      <w:pPr>
        <w:jc w:val="center"/>
        <w:rPr>
          <w:b/>
          <w:bCs/>
          <w:sz w:val="20"/>
          <w:szCs w:val="20"/>
        </w:rPr>
      </w:pPr>
      <w:r w:rsidRPr="008E7C35">
        <w:rPr>
          <w:b/>
          <w:bCs/>
          <w:sz w:val="20"/>
          <w:szCs w:val="20"/>
        </w:rPr>
        <w:t>Proposal Evaluation Rubric</w:t>
      </w:r>
    </w:p>
    <w:p w14:paraId="5CBA8CC2" w14:textId="7BB6CE4E" w:rsidR="00BE58F0" w:rsidRPr="008E7C35" w:rsidRDefault="00BE58F0" w:rsidP="000919C2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785"/>
        <w:gridCol w:w="1785"/>
        <w:gridCol w:w="1598"/>
        <w:gridCol w:w="1559"/>
        <w:gridCol w:w="4490"/>
      </w:tblGrid>
      <w:tr w:rsidR="00BE58F0" w:rsidRPr="00D73768" w14:paraId="071A5E43" w14:textId="77777777" w:rsidTr="00BE58F0">
        <w:tc>
          <w:tcPr>
            <w:tcW w:w="1558" w:type="dxa"/>
          </w:tcPr>
          <w:p w14:paraId="7EA9B7B3" w14:textId="3C5ED5A4" w:rsidR="00BE58F0" w:rsidRPr="00D73768" w:rsidRDefault="00BE58F0" w:rsidP="00BE58F0">
            <w:pPr>
              <w:jc w:val="center"/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Criteria</w:t>
            </w:r>
          </w:p>
        </w:tc>
        <w:tc>
          <w:tcPr>
            <w:tcW w:w="1785" w:type="dxa"/>
          </w:tcPr>
          <w:p w14:paraId="6AC7903C" w14:textId="77777777" w:rsidR="00BE58F0" w:rsidRPr="00D73768" w:rsidRDefault="00BE58F0" w:rsidP="00BE58F0">
            <w:pPr>
              <w:jc w:val="center"/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Exemplary</w:t>
            </w:r>
          </w:p>
          <w:p w14:paraId="4FF953A0" w14:textId="3FCB0690" w:rsidR="00BE58F0" w:rsidRPr="00D73768" w:rsidRDefault="00BE58F0" w:rsidP="00BE58F0">
            <w:pPr>
              <w:jc w:val="center"/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(4)</w:t>
            </w:r>
          </w:p>
        </w:tc>
        <w:tc>
          <w:tcPr>
            <w:tcW w:w="1785" w:type="dxa"/>
          </w:tcPr>
          <w:p w14:paraId="17FF8E58" w14:textId="77777777" w:rsidR="00BE58F0" w:rsidRPr="00D73768" w:rsidRDefault="00BE58F0" w:rsidP="00BE58F0">
            <w:pPr>
              <w:jc w:val="center"/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Adequate</w:t>
            </w:r>
          </w:p>
          <w:p w14:paraId="2B09F5DF" w14:textId="172F98A4" w:rsidR="00BE58F0" w:rsidRPr="00D73768" w:rsidRDefault="00BE58F0" w:rsidP="00BE58F0">
            <w:pPr>
              <w:jc w:val="center"/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(3)</w:t>
            </w:r>
          </w:p>
        </w:tc>
        <w:tc>
          <w:tcPr>
            <w:tcW w:w="1598" w:type="dxa"/>
          </w:tcPr>
          <w:p w14:paraId="382A3033" w14:textId="37C9E3B2" w:rsidR="00BE58F0" w:rsidRPr="00D73768" w:rsidRDefault="00BE58F0" w:rsidP="00BE58F0">
            <w:pPr>
              <w:jc w:val="center"/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Needs Improvement (1)</w:t>
            </w:r>
          </w:p>
        </w:tc>
        <w:tc>
          <w:tcPr>
            <w:tcW w:w="1559" w:type="dxa"/>
          </w:tcPr>
          <w:p w14:paraId="34E62684" w14:textId="77777777" w:rsidR="00BE58F0" w:rsidRPr="00D73768" w:rsidRDefault="00BE58F0" w:rsidP="00BE58F0">
            <w:pPr>
              <w:jc w:val="center"/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Insufficient Evidence</w:t>
            </w:r>
          </w:p>
          <w:p w14:paraId="4587D33E" w14:textId="101C9E00" w:rsidR="00BE58F0" w:rsidRPr="00D73768" w:rsidRDefault="00BE58F0" w:rsidP="00BE58F0">
            <w:pPr>
              <w:jc w:val="center"/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(0)</w:t>
            </w:r>
          </w:p>
        </w:tc>
        <w:tc>
          <w:tcPr>
            <w:tcW w:w="4490" w:type="dxa"/>
          </w:tcPr>
          <w:p w14:paraId="06BFCCA4" w14:textId="68A09D57" w:rsidR="00BE58F0" w:rsidRPr="00D73768" w:rsidRDefault="00BE58F0" w:rsidP="00BE58F0">
            <w:pPr>
              <w:jc w:val="center"/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Comments/Notes</w:t>
            </w:r>
          </w:p>
        </w:tc>
      </w:tr>
      <w:tr w:rsidR="00BE58F0" w:rsidRPr="00D73768" w14:paraId="33F8E2B2" w14:textId="77777777" w:rsidTr="00BE58F0">
        <w:tc>
          <w:tcPr>
            <w:tcW w:w="1558" w:type="dxa"/>
          </w:tcPr>
          <w:p w14:paraId="199EEA0A" w14:textId="7BEDBDBF" w:rsidR="00BE58F0" w:rsidRPr="00D73768" w:rsidRDefault="00BE58F0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Rationale</w:t>
            </w:r>
          </w:p>
        </w:tc>
        <w:tc>
          <w:tcPr>
            <w:tcW w:w="1785" w:type="dxa"/>
          </w:tcPr>
          <w:p w14:paraId="00852FDE" w14:textId="170CCC08" w:rsidR="00BE58F0" w:rsidRPr="00D73768" w:rsidRDefault="00BE58F0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Project represents the implementation of new insight or idea</w:t>
            </w:r>
            <w:r w:rsidR="00E3034E" w:rsidRPr="00D73768">
              <w:rPr>
                <w:sz w:val="18"/>
                <w:szCs w:val="18"/>
              </w:rPr>
              <w:t>s</w:t>
            </w:r>
            <w:r w:rsidRPr="00D73768">
              <w:rPr>
                <w:sz w:val="18"/>
                <w:szCs w:val="18"/>
              </w:rPr>
              <w:t>, with potential benefits made clear.</w:t>
            </w:r>
          </w:p>
        </w:tc>
        <w:tc>
          <w:tcPr>
            <w:tcW w:w="1785" w:type="dxa"/>
          </w:tcPr>
          <w:p w14:paraId="108A0DE6" w14:textId="310A842A" w:rsidR="00BE58F0" w:rsidRPr="00D73768" w:rsidRDefault="00BE58F0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Project represents local implementation of emerging innovation or trend, with potential benefits specified.</w:t>
            </w:r>
          </w:p>
        </w:tc>
        <w:tc>
          <w:tcPr>
            <w:tcW w:w="1598" w:type="dxa"/>
          </w:tcPr>
          <w:p w14:paraId="1B43F784" w14:textId="1CBD2500" w:rsidR="00BE58F0" w:rsidRPr="00D73768" w:rsidRDefault="00BE58F0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Project represents practice(s) commonplace within field, or an adoption of a change with well-established benefits.</w:t>
            </w:r>
          </w:p>
        </w:tc>
        <w:tc>
          <w:tcPr>
            <w:tcW w:w="1559" w:type="dxa"/>
          </w:tcPr>
          <w:p w14:paraId="197B4275" w14:textId="60FC030E" w:rsidR="00BE58F0" w:rsidRPr="00D73768" w:rsidRDefault="00BE58F0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No innovation described or specific potential improvement defined</w:t>
            </w:r>
            <w:r w:rsidR="00E3034E" w:rsidRPr="00D73768">
              <w:rPr>
                <w:sz w:val="18"/>
                <w:szCs w:val="18"/>
              </w:rPr>
              <w:t>.</w:t>
            </w:r>
          </w:p>
        </w:tc>
        <w:tc>
          <w:tcPr>
            <w:tcW w:w="4490" w:type="dxa"/>
          </w:tcPr>
          <w:p w14:paraId="28B146E1" w14:textId="77777777" w:rsidR="00BE58F0" w:rsidRPr="00D73768" w:rsidRDefault="00BE58F0" w:rsidP="00BE58F0">
            <w:pPr>
              <w:rPr>
                <w:sz w:val="18"/>
                <w:szCs w:val="18"/>
              </w:rPr>
            </w:pPr>
          </w:p>
        </w:tc>
      </w:tr>
      <w:tr w:rsidR="00BE58F0" w:rsidRPr="00D73768" w14:paraId="30BDA694" w14:textId="77777777" w:rsidTr="00BE58F0">
        <w:tc>
          <w:tcPr>
            <w:tcW w:w="1558" w:type="dxa"/>
          </w:tcPr>
          <w:p w14:paraId="6E1D844A" w14:textId="35503987" w:rsidR="00BE58F0" w:rsidRPr="00D73768" w:rsidRDefault="00BE58F0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Program Outcomes</w:t>
            </w:r>
          </w:p>
        </w:tc>
        <w:tc>
          <w:tcPr>
            <w:tcW w:w="1785" w:type="dxa"/>
          </w:tcPr>
          <w:p w14:paraId="7D690739" w14:textId="67CFFA3C" w:rsidR="00BE58F0" w:rsidRPr="00D73768" w:rsidRDefault="008E7C35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The project goals and objectives are thoroughly described.  How project objectives will be achieved is clearly explained.</w:t>
            </w:r>
          </w:p>
        </w:tc>
        <w:tc>
          <w:tcPr>
            <w:tcW w:w="1785" w:type="dxa"/>
          </w:tcPr>
          <w:p w14:paraId="4147135D" w14:textId="6D90195C" w:rsidR="00BE58F0" w:rsidRPr="00D73768" w:rsidRDefault="008E7C35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The project’s outcome is defined but there is little evidence of how the objectives will be achieved.</w:t>
            </w:r>
          </w:p>
        </w:tc>
        <w:tc>
          <w:tcPr>
            <w:tcW w:w="1598" w:type="dxa"/>
          </w:tcPr>
          <w:p w14:paraId="5EBEA1C9" w14:textId="4A20A188" w:rsidR="00BE58F0" w:rsidRPr="00D73768" w:rsidRDefault="00BE58F0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The discussion of project outcomes is not well defined.</w:t>
            </w:r>
          </w:p>
        </w:tc>
        <w:tc>
          <w:tcPr>
            <w:tcW w:w="1559" w:type="dxa"/>
          </w:tcPr>
          <w:p w14:paraId="52519567" w14:textId="3E832300" w:rsidR="00BE58F0" w:rsidRPr="00D73768" w:rsidRDefault="00BE58F0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No discussion of project outcomes.</w:t>
            </w:r>
          </w:p>
        </w:tc>
        <w:tc>
          <w:tcPr>
            <w:tcW w:w="4490" w:type="dxa"/>
          </w:tcPr>
          <w:p w14:paraId="1EDD7426" w14:textId="77777777" w:rsidR="00BE58F0" w:rsidRPr="00D73768" w:rsidRDefault="00BE58F0" w:rsidP="00BE58F0">
            <w:pPr>
              <w:rPr>
                <w:sz w:val="18"/>
                <w:szCs w:val="18"/>
              </w:rPr>
            </w:pPr>
          </w:p>
        </w:tc>
      </w:tr>
      <w:tr w:rsidR="00BE58F0" w:rsidRPr="00D73768" w14:paraId="04579908" w14:textId="77777777" w:rsidTr="00BE58F0">
        <w:tc>
          <w:tcPr>
            <w:tcW w:w="1558" w:type="dxa"/>
          </w:tcPr>
          <w:p w14:paraId="76AC4E42" w14:textId="0FB49818" w:rsidR="00BE58F0" w:rsidRPr="00D73768" w:rsidRDefault="00BE58F0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Description of Activity(</w:t>
            </w:r>
            <w:proofErr w:type="spellStart"/>
            <w:r w:rsidRPr="00D73768">
              <w:rPr>
                <w:sz w:val="18"/>
                <w:szCs w:val="18"/>
              </w:rPr>
              <w:t>ies</w:t>
            </w:r>
            <w:proofErr w:type="spellEnd"/>
            <w:r w:rsidRPr="00D73768">
              <w:rPr>
                <w:sz w:val="18"/>
                <w:szCs w:val="18"/>
              </w:rPr>
              <w:t>)</w:t>
            </w:r>
          </w:p>
        </w:tc>
        <w:tc>
          <w:tcPr>
            <w:tcW w:w="1785" w:type="dxa"/>
          </w:tcPr>
          <w:p w14:paraId="4B4339A7" w14:textId="449E7BE4" w:rsidR="00BE58F0" w:rsidRPr="00D73768" w:rsidRDefault="00E3034E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Project activities are fully described; it is clear how program objectives will be accomplished.  Specific information about how the program’s objectives will be met are provided.</w:t>
            </w:r>
          </w:p>
        </w:tc>
        <w:tc>
          <w:tcPr>
            <w:tcW w:w="1785" w:type="dxa"/>
          </w:tcPr>
          <w:p w14:paraId="6D07A949" w14:textId="6DF1F4EB" w:rsidR="00BE58F0" w:rsidRPr="00D73768" w:rsidRDefault="00E3034E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 xml:space="preserve">Project activities are provided </w:t>
            </w:r>
            <w:r w:rsidR="006A1BEF" w:rsidRPr="00D73768">
              <w:rPr>
                <w:sz w:val="18"/>
                <w:szCs w:val="18"/>
              </w:rPr>
              <w:t>with some detail</w:t>
            </w:r>
            <w:r w:rsidRPr="00D73768">
              <w:rPr>
                <w:sz w:val="18"/>
                <w:szCs w:val="18"/>
              </w:rPr>
              <w:t>; however, inference is required.</w:t>
            </w:r>
          </w:p>
        </w:tc>
        <w:tc>
          <w:tcPr>
            <w:tcW w:w="1598" w:type="dxa"/>
          </w:tcPr>
          <w:p w14:paraId="59F64BC1" w14:textId="724F6738" w:rsidR="00BE58F0" w:rsidRPr="00D73768" w:rsidRDefault="00E3034E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Project activities are listed but no detail is provided.</w:t>
            </w:r>
          </w:p>
        </w:tc>
        <w:tc>
          <w:tcPr>
            <w:tcW w:w="1559" w:type="dxa"/>
          </w:tcPr>
          <w:p w14:paraId="58C51D3A" w14:textId="3BE50E32" w:rsidR="00BE58F0" w:rsidRPr="00D73768" w:rsidRDefault="00E3034E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No program activities are provided.</w:t>
            </w:r>
          </w:p>
        </w:tc>
        <w:tc>
          <w:tcPr>
            <w:tcW w:w="4490" w:type="dxa"/>
          </w:tcPr>
          <w:p w14:paraId="1CFF2C6A" w14:textId="77777777" w:rsidR="00BE58F0" w:rsidRPr="00D73768" w:rsidRDefault="00BE58F0" w:rsidP="00BE58F0">
            <w:pPr>
              <w:rPr>
                <w:sz w:val="18"/>
                <w:szCs w:val="18"/>
              </w:rPr>
            </w:pPr>
          </w:p>
        </w:tc>
      </w:tr>
      <w:tr w:rsidR="00BE58F0" w:rsidRPr="00D73768" w14:paraId="24ED69ED" w14:textId="77777777" w:rsidTr="00BE58F0">
        <w:tc>
          <w:tcPr>
            <w:tcW w:w="1558" w:type="dxa"/>
          </w:tcPr>
          <w:p w14:paraId="2F967610" w14:textId="11A86CDD" w:rsidR="00BE58F0" w:rsidRPr="00D73768" w:rsidRDefault="00BE58F0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Budget</w:t>
            </w:r>
          </w:p>
        </w:tc>
        <w:tc>
          <w:tcPr>
            <w:tcW w:w="1785" w:type="dxa"/>
          </w:tcPr>
          <w:p w14:paraId="3A3C1975" w14:textId="62604DE0" w:rsidR="00BE58F0" w:rsidRPr="00D73768" w:rsidRDefault="00E3034E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Key expenses are clearly described and justified.  Budget is directly connected to project description, goals and timeline.</w:t>
            </w:r>
          </w:p>
        </w:tc>
        <w:tc>
          <w:tcPr>
            <w:tcW w:w="1785" w:type="dxa"/>
          </w:tcPr>
          <w:p w14:paraId="2EA96895" w14:textId="23987274" w:rsidR="00BE58F0" w:rsidRPr="00D73768" w:rsidRDefault="00E3034E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 xml:space="preserve">Budgeted amounts are </w:t>
            </w:r>
            <w:proofErr w:type="gramStart"/>
            <w:r w:rsidRPr="00D73768">
              <w:rPr>
                <w:sz w:val="18"/>
                <w:szCs w:val="18"/>
              </w:rPr>
              <w:t>provided</w:t>
            </w:r>
            <w:proofErr w:type="gramEnd"/>
            <w:r w:rsidRPr="00D73768">
              <w:rPr>
                <w:sz w:val="18"/>
                <w:szCs w:val="18"/>
              </w:rPr>
              <w:t xml:space="preserve"> and descriptions given, but they are unclear and inference is required.</w:t>
            </w:r>
          </w:p>
        </w:tc>
        <w:tc>
          <w:tcPr>
            <w:tcW w:w="1598" w:type="dxa"/>
          </w:tcPr>
          <w:p w14:paraId="341DF61E" w14:textId="7645C5FA" w:rsidR="00BE58F0" w:rsidRPr="00D73768" w:rsidRDefault="00E3034E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Budgeted amounts are provided but the method for arriving at the amounts is not provided.</w:t>
            </w:r>
          </w:p>
        </w:tc>
        <w:tc>
          <w:tcPr>
            <w:tcW w:w="1559" w:type="dxa"/>
          </w:tcPr>
          <w:p w14:paraId="7C77BC81" w14:textId="7D1EB25B" w:rsidR="00BE58F0" w:rsidRPr="00D73768" w:rsidRDefault="00BE58F0" w:rsidP="00BE58F0">
            <w:pPr>
              <w:rPr>
                <w:sz w:val="18"/>
                <w:szCs w:val="18"/>
              </w:rPr>
            </w:pPr>
            <w:r w:rsidRPr="00D73768">
              <w:rPr>
                <w:sz w:val="18"/>
                <w:szCs w:val="18"/>
              </w:rPr>
              <w:t>No apparent justification of expenses.</w:t>
            </w:r>
          </w:p>
        </w:tc>
        <w:tc>
          <w:tcPr>
            <w:tcW w:w="4490" w:type="dxa"/>
          </w:tcPr>
          <w:p w14:paraId="18879860" w14:textId="77777777" w:rsidR="00BE58F0" w:rsidRPr="00D73768" w:rsidRDefault="00BE58F0" w:rsidP="00BE58F0">
            <w:pPr>
              <w:rPr>
                <w:sz w:val="18"/>
                <w:szCs w:val="18"/>
              </w:rPr>
            </w:pPr>
          </w:p>
        </w:tc>
      </w:tr>
    </w:tbl>
    <w:p w14:paraId="2F1592C1" w14:textId="77777777" w:rsidR="00BE58F0" w:rsidRPr="008E7C35" w:rsidRDefault="00BE58F0" w:rsidP="00BE58F0">
      <w:pPr>
        <w:rPr>
          <w:sz w:val="20"/>
          <w:szCs w:val="20"/>
        </w:rPr>
      </w:pPr>
    </w:p>
    <w:sectPr w:rsidR="00BE58F0" w:rsidRPr="008E7C35" w:rsidSect="00BE58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C2"/>
    <w:rsid w:val="000919C2"/>
    <w:rsid w:val="00517799"/>
    <w:rsid w:val="006A1BEF"/>
    <w:rsid w:val="008E7C35"/>
    <w:rsid w:val="00BE58F0"/>
    <w:rsid w:val="00CF499E"/>
    <w:rsid w:val="00D73768"/>
    <w:rsid w:val="00E3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8E4A5C"/>
  <w15:chartTrackingRefBased/>
  <w15:docId w15:val="{1B3BB2AB-50C3-3B42-ABED-00590224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2020-10-21T18:13:00Z</cp:lastPrinted>
  <dcterms:created xsi:type="dcterms:W3CDTF">2020-10-21T17:42:00Z</dcterms:created>
  <dcterms:modified xsi:type="dcterms:W3CDTF">2020-10-21T19:25:00Z</dcterms:modified>
</cp:coreProperties>
</file>