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0" w:line="189" w:lineRule="exact"/>
        <w:jc w:val="right"/>
        <w:textAlignment w:val="baseline"/>
        <w:rPr>
          <w:rFonts w:eastAsia="Times New Roman"/>
          <w:color w:val="000000"/>
          <w:sz w:val="24"/>
          <w:szCs w:val="36"/>
        </w:rPr>
      </w:pPr>
    </w:p>
    <w:p>
      <w:pPr>
        <w:spacing w:before="10" w:line="189" w:lineRule="exact"/>
        <w:jc w:val="right"/>
        <w:textAlignment w:val="baseline"/>
        <w:rPr>
          <w:rFonts w:eastAsia="Times New Roman"/>
          <w:color w:val="000000"/>
          <w:sz w:val="24"/>
          <w:szCs w:val="36"/>
        </w:rPr>
      </w:pPr>
    </w:p>
    <w:p>
      <w:pPr>
        <w:spacing w:before="10" w:line="189" w:lineRule="exact"/>
        <w:jc w:val="right"/>
        <w:textAlignment w:val="baseline"/>
        <w:rPr>
          <w:rFonts w:eastAsia="Times New Roman"/>
          <w:color w:val="000000"/>
          <w:sz w:val="24"/>
          <w:szCs w:val="36"/>
        </w:rPr>
      </w:pPr>
    </w:p>
    <w:p>
      <w:pPr>
        <w:spacing w:before="10" w:line="189" w:lineRule="exact"/>
        <w:jc w:val="right"/>
        <w:textAlignment w:val="baseline"/>
        <w:rPr>
          <w:rFonts w:eastAsia="Times New Roman"/>
          <w:color w:val="000000"/>
          <w:sz w:val="24"/>
          <w:szCs w:val="36"/>
        </w:rPr>
      </w:pPr>
      <w:r>
        <w:rPr>
          <w:rFonts w:eastAsia="Times New Roman"/>
          <w:color w:val="000000"/>
          <w:sz w:val="24"/>
          <w:szCs w:val="36"/>
        </w:rPr>
        <w:t>ACCS Form 5-E</w:t>
      </w:r>
    </w:p>
    <w:p>
      <w:pPr>
        <w:spacing w:before="10" w:line="361" w:lineRule="exact"/>
        <w:jc w:val="center"/>
        <w:textAlignment w:val="baseline"/>
        <w:rPr>
          <w:rFonts w:eastAsia="Times New Roman"/>
          <w:b/>
          <w:color w:val="000000"/>
          <w:sz w:val="32"/>
        </w:rPr>
      </w:pPr>
      <w:r>
        <w:rPr>
          <w:rFonts w:eastAsia="Times New Roman"/>
          <w:b/>
          <w:color w:val="000000"/>
          <w:sz w:val="32"/>
        </w:rPr>
        <w:t>PROPOSAL FORM</w:t>
      </w:r>
    </w:p>
    <w:p>
      <w:pPr>
        <w:tabs>
          <w:tab w:val="left" w:pos="8280"/>
        </w:tabs>
        <w:spacing w:before="395" w:line="239" w:lineRule="exact"/>
        <w:ind w:left="216"/>
        <w:textAlignment w:val="baseline"/>
        <w:rPr>
          <w:rFonts w:eastAsia="Arial"/>
          <w:color w:val="000000"/>
          <w:spacing w:val="-4"/>
          <w:sz w:val="24"/>
        </w:rPr>
      </w:pPr>
      <w:r>
        <w:rPr>
          <w:rFonts w:eastAsia="Arial"/>
          <w:color w:val="000000"/>
          <w:spacing w:val="-4"/>
          <w:sz w:val="24"/>
        </w:rPr>
        <w:t xml:space="preserve">To: Alabama Community College System </w:t>
      </w:r>
      <w:r>
        <w:rPr>
          <w:rFonts w:eastAsia="Arial"/>
          <w:color w:val="000000"/>
          <w:spacing w:val="-4"/>
          <w:sz w:val="24"/>
        </w:rPr>
        <w:tab/>
        <w:t>Date: __________</w:t>
      </w:r>
    </w:p>
    <w:p>
      <w:pPr>
        <w:spacing w:before="27" w:line="188" w:lineRule="exact"/>
        <w:ind w:left="2376"/>
        <w:textAlignment w:val="baseline"/>
        <w:rPr>
          <w:rFonts w:eastAsia="Times New Roman"/>
          <w:color w:val="000000"/>
          <w:sz w:val="16"/>
        </w:rPr>
      </w:pPr>
    </w:p>
    <w:p>
      <w:pPr>
        <w:spacing w:before="118" w:after="370" w:line="273" w:lineRule="exact"/>
        <w:ind w:left="216"/>
        <w:textAlignment w:val="baseline"/>
        <w:rPr>
          <w:rFonts w:eastAsia="Times New Roman"/>
          <w:color w:val="000000"/>
          <w:sz w:val="24"/>
        </w:rPr>
      </w:pPr>
      <w:r>
        <w:rPr>
          <w:rFonts w:eastAsia="Times New Roman"/>
          <w:color w:val="000000"/>
          <w:sz w:val="24"/>
        </w:rPr>
        <w:t>In compliance with the Advertisement for Bids and subject to all the conditions thereof, the undersigned</w:t>
      </w:r>
    </w:p>
    <w:p>
      <w:pPr>
        <w:spacing w:before="27" w:line="188" w:lineRule="exact"/>
        <w:jc w:val="center"/>
        <w:textAlignment w:val="baseline"/>
        <w:rPr>
          <w:rFonts w:eastAsia="Times New Roman"/>
          <w:color w:val="000000"/>
          <w:sz w:val="16"/>
        </w:rPr>
      </w:pPr>
      <w:r>
        <w:pict>
          <v:line id="_x0000_s1032" style="position:absolute;left:0;text-align:left;z-index:251655680;mso-position-horizontal-relative:page;mso-position-vertical-relative:page" from="53.75pt,123.45pt" to="558.3pt,123.45pt" strokeweight=".7pt">
            <w10:wrap anchorx="page" anchory="page"/>
          </v:line>
        </w:pict>
      </w:r>
      <w:r>
        <w:rPr>
          <w:rFonts w:eastAsia="Times New Roman"/>
          <w:color w:val="000000"/>
          <w:sz w:val="16"/>
        </w:rPr>
        <w:t>(Legal Name of Bidder)</w:t>
      </w:r>
    </w:p>
    <w:p>
      <w:pPr>
        <w:spacing w:line="399" w:lineRule="exact"/>
        <w:ind w:left="216" w:right="288"/>
        <w:textAlignment w:val="baseline"/>
        <w:rPr>
          <w:rFonts w:eastAsia="Times New Roman"/>
          <w:b/>
          <w:color w:val="000000"/>
          <w:sz w:val="24"/>
        </w:rPr>
      </w:pPr>
      <w:r>
        <w:rPr>
          <w:rFonts w:eastAsia="Times New Roman"/>
          <w:color w:val="000000"/>
          <w:sz w:val="24"/>
        </w:rPr>
        <w:t xml:space="preserve">hereby proposes to furnish all labor and materials and perform all work required for the construction of </w:t>
      </w:r>
      <w:r>
        <w:rPr>
          <w:rFonts w:eastAsia="Times New Roman"/>
          <w:b/>
          <w:color w:val="000000"/>
          <w:sz w:val="24"/>
        </w:rPr>
        <w:t>WORK ___________________________________________________________________________</w:t>
      </w:r>
    </w:p>
    <w:p>
      <w:pPr>
        <w:spacing w:line="399" w:lineRule="exact"/>
        <w:ind w:left="216" w:right="288"/>
        <w:textAlignment w:val="baseline"/>
        <w:rPr>
          <w:rFonts w:eastAsia="Times New Roman"/>
          <w:color w:val="000000"/>
          <w:sz w:val="24"/>
        </w:rPr>
      </w:pPr>
      <w:r>
        <w:rPr>
          <w:rFonts w:eastAsia="Times New Roman"/>
          <w:color w:val="000000"/>
          <w:sz w:val="24"/>
        </w:rPr>
        <w:t>__________________________________________________________________________________</w:t>
      </w:r>
    </w:p>
    <w:p>
      <w:pPr>
        <w:tabs>
          <w:tab w:val="right" w:leader="underscore" w:pos="10368"/>
        </w:tabs>
        <w:spacing w:before="157" w:line="271" w:lineRule="exact"/>
        <w:ind w:left="216"/>
        <w:textAlignment w:val="baseline"/>
        <w:rPr>
          <w:rFonts w:eastAsia="Times New Roman"/>
          <w:color w:val="000000"/>
          <w:sz w:val="24"/>
        </w:rPr>
      </w:pPr>
      <w:r>
        <w:rPr>
          <w:rFonts w:eastAsia="Times New Roman"/>
          <w:color w:val="000000"/>
          <w:sz w:val="24"/>
        </w:rPr>
        <w:t>in accordance with Drawings and Specifications, dated</w:t>
      </w:r>
      <w:r>
        <w:rPr>
          <w:rFonts w:eastAsia="Times New Roman"/>
          <w:color w:val="000000"/>
          <w:sz w:val="24"/>
        </w:rPr>
        <w:tab/>
        <w:t>, prepared by</w:t>
      </w:r>
    </w:p>
    <w:p>
      <w:pPr>
        <w:tabs>
          <w:tab w:val="right" w:leader="underscore" w:pos="10440"/>
        </w:tabs>
        <w:spacing w:before="127" w:line="271" w:lineRule="exact"/>
        <w:ind w:left="216"/>
        <w:textAlignment w:val="baseline"/>
        <w:rPr>
          <w:rFonts w:eastAsia="Times New Roman"/>
          <w:color w:val="000000"/>
          <w:sz w:val="24"/>
        </w:rPr>
      </w:pPr>
      <w:r>
        <w:rPr>
          <w:rFonts w:eastAsia="Times New Roman"/>
          <w:color w:val="000000"/>
          <w:sz w:val="24"/>
        </w:rPr>
        <w:tab/>
        <w:t>, Architect/Engineer.</w:t>
      </w:r>
    </w:p>
    <w:p>
      <w:pPr>
        <w:tabs>
          <w:tab w:val="right" w:pos="10368"/>
        </w:tabs>
        <w:spacing w:before="313" w:line="271" w:lineRule="exact"/>
        <w:ind w:left="216"/>
        <w:textAlignment w:val="baseline"/>
        <w:rPr>
          <w:rFonts w:eastAsia="Times New Roman"/>
          <w:color w:val="000000"/>
          <w:sz w:val="24"/>
        </w:rPr>
      </w:pPr>
      <w:r>
        <w:rPr>
          <w:rFonts w:eastAsia="Times New Roman"/>
          <w:color w:val="000000"/>
          <w:sz w:val="24"/>
        </w:rPr>
        <w:t>The Bidder, which is organized and existing under the laws of the State of</w:t>
      </w:r>
      <w:r>
        <w:rPr>
          <w:rFonts w:eastAsia="Times New Roman"/>
          <w:color w:val="000000"/>
          <w:sz w:val="24"/>
        </w:rPr>
        <w:tab/>
        <w:t>,</w:t>
      </w:r>
    </w:p>
    <w:p>
      <w:pPr>
        <w:tabs>
          <w:tab w:val="right" w:leader="underscore" w:pos="10368"/>
        </w:tabs>
        <w:spacing w:before="129" w:line="271" w:lineRule="exact"/>
        <w:ind w:left="216"/>
        <w:textAlignment w:val="baseline"/>
        <w:rPr>
          <w:rFonts w:eastAsia="Times New Roman"/>
          <w:color w:val="000000"/>
          <w:sz w:val="24"/>
        </w:rPr>
      </w:pPr>
      <w:r>
        <w:rPr>
          <w:rFonts w:eastAsia="Times New Roman"/>
          <w:color w:val="000000"/>
          <w:sz w:val="24"/>
        </w:rPr>
        <w:t xml:space="preserve">having its principal offices in the </w:t>
      </w:r>
      <w:proofErr w:type="gramStart"/>
      <w:r>
        <w:rPr>
          <w:rFonts w:eastAsia="Times New Roman"/>
          <w:color w:val="000000"/>
          <w:sz w:val="24"/>
        </w:rPr>
        <w:t>City</w:t>
      </w:r>
      <w:proofErr w:type="gramEnd"/>
      <w:r>
        <w:rPr>
          <w:rFonts w:eastAsia="Times New Roman"/>
          <w:color w:val="000000"/>
          <w:sz w:val="24"/>
        </w:rPr>
        <w:t xml:space="preserve"> of</w:t>
      </w:r>
      <w:r>
        <w:rPr>
          <w:rFonts w:eastAsia="Times New Roman"/>
          <w:color w:val="000000"/>
          <w:sz w:val="24"/>
        </w:rPr>
        <w:tab/>
        <w:t>,</w:t>
      </w:r>
    </w:p>
    <w:p>
      <w:pPr>
        <w:tabs>
          <w:tab w:val="left" w:pos="936"/>
          <w:tab w:val="left" w:pos="2952"/>
          <w:tab w:val="left" w:pos="4824"/>
          <w:tab w:val="left" w:pos="6696"/>
          <w:tab w:val="right" w:pos="10368"/>
        </w:tabs>
        <w:spacing w:before="122" w:line="271" w:lineRule="exact"/>
        <w:ind w:left="216"/>
        <w:textAlignment w:val="baseline"/>
        <w:rPr>
          <w:rFonts w:eastAsia="Times New Roman"/>
          <w:color w:val="000000"/>
          <w:sz w:val="24"/>
        </w:rPr>
      </w:pPr>
      <w:r>
        <w:rPr>
          <w:rFonts w:eastAsia="Times New Roman"/>
          <w:color w:val="000000"/>
          <w:sz w:val="24"/>
        </w:rPr>
        <w:t>is:   __</w:t>
      </w:r>
      <w:r>
        <w:rPr>
          <w:rFonts w:eastAsia="Times New Roman"/>
          <w:color w:val="000000"/>
          <w:sz w:val="24"/>
        </w:rPr>
        <w:tab/>
        <w:t xml:space="preserve">a Corporation   ___a </w:t>
      </w:r>
      <w:proofErr w:type="gramStart"/>
      <w:r>
        <w:rPr>
          <w:rFonts w:eastAsia="Times New Roman"/>
          <w:color w:val="000000"/>
          <w:sz w:val="24"/>
        </w:rPr>
        <w:t>Partnership  _</w:t>
      </w:r>
      <w:proofErr w:type="gramEnd"/>
      <w:r>
        <w:rPr>
          <w:rFonts w:eastAsia="Times New Roman"/>
          <w:color w:val="000000"/>
          <w:sz w:val="24"/>
        </w:rPr>
        <w:t>__ an Individual  ____(other) _________________________</w:t>
      </w:r>
      <w:r>
        <w:rPr>
          <w:rFonts w:eastAsia="Times New Roman"/>
          <w:color w:val="000000"/>
          <w:sz w:val="24"/>
        </w:rPr>
        <w:tab/>
        <w:t>.</w:t>
      </w:r>
    </w:p>
    <w:p>
      <w:pPr>
        <w:spacing w:before="217" w:after="314" w:line="341" w:lineRule="exact"/>
        <w:ind w:left="216"/>
        <w:textAlignment w:val="baseline"/>
        <w:rPr>
          <w:rFonts w:eastAsia="Times New Roman"/>
          <w:b/>
          <w:color w:val="000000"/>
          <w:sz w:val="24"/>
        </w:rPr>
      </w:pPr>
      <w:r>
        <w:rPr>
          <w:rFonts w:eastAsia="Times New Roman"/>
          <w:b/>
          <w:color w:val="000000"/>
          <w:sz w:val="24"/>
        </w:rPr>
        <w:t>LISTING OF PARTNERS OR OFFICERS</w:t>
      </w:r>
      <w:r>
        <w:rPr>
          <w:rFonts w:eastAsia="Times New Roman"/>
          <w:color w:val="000000"/>
          <w:sz w:val="24"/>
        </w:rPr>
        <w:t xml:space="preserve">: If Bidder is a Partnership, list all partners and their addresses; if Bidder is a </w:t>
      </w:r>
      <w:proofErr w:type="gramStart"/>
      <w:r>
        <w:rPr>
          <w:rFonts w:eastAsia="Times New Roman"/>
          <w:color w:val="000000"/>
          <w:sz w:val="24"/>
        </w:rPr>
        <w:t>Corporation</w:t>
      </w:r>
      <w:proofErr w:type="gramEnd"/>
      <w:r>
        <w:rPr>
          <w:rFonts w:eastAsia="Times New Roman"/>
          <w:color w:val="000000"/>
          <w:sz w:val="24"/>
        </w:rPr>
        <w:t>, list the names, titles, and business addresses of its officers:</w:t>
      </w:r>
    </w:p>
    <w:p>
      <w:pPr>
        <w:spacing w:before="720" w:line="275" w:lineRule="exact"/>
        <w:ind w:left="216"/>
        <w:jc w:val="both"/>
        <w:textAlignment w:val="baseline"/>
        <w:rPr>
          <w:rFonts w:eastAsia="Times New Roman"/>
          <w:b/>
          <w:color w:val="000000"/>
          <w:sz w:val="24"/>
        </w:rPr>
      </w:pPr>
      <w:r>
        <w:pict>
          <v:line id="_x0000_s1028" style="position:absolute;left:0;text-align:left;z-index:251659776;mso-position-horizontal-relative:page;mso-position-vertical-relative:page" from="53.75pt,401.3pt" to="558.3pt,401.3pt" strokeweight=".7pt">
            <w10:wrap anchorx="page" anchory="page"/>
          </v:line>
        </w:pict>
      </w:r>
      <w:r>
        <w:pict>
          <v:line id="_x0000_s1029" style="position:absolute;left:0;text-align:left;z-index:251658752;mso-position-horizontal-relative:page;mso-position-vertical-relative:page" from="53.75pt,385.05pt" to="558.3pt,385.05pt" strokeweight=".7pt">
            <w10:wrap anchorx="page" anchory="page"/>
          </v:line>
        </w:pict>
      </w:r>
      <w:r>
        <w:pict>
          <v:line id="_x0000_s1030" style="position:absolute;left:0;text-align:left;z-index:251657728;mso-position-horizontal-relative:page;mso-position-vertical-relative:page" from="53.75pt,367.55pt" to="558.3pt,367.55pt" strokeweight=".7pt">
            <w10:wrap anchorx="page" anchory="page"/>
          </v:line>
        </w:pict>
      </w:r>
      <w:r>
        <w:rPr>
          <w:rFonts w:eastAsia="Times New Roman"/>
          <w:b/>
          <w:color w:val="000000"/>
          <w:sz w:val="24"/>
        </w:rPr>
        <w:t xml:space="preserve">BIDDER’S REPRESENTATION: </w:t>
      </w:r>
      <w:r>
        <w:rPr>
          <w:rFonts w:eastAsia="Times New Roman"/>
          <w:color w:val="000000"/>
          <w:sz w:val="24"/>
        </w:rPr>
        <w:t>The Bidder declares that it has examined the site of the Work, having become fully informed regarding all pertinent conditions, and that it has examined the Drawings and Specifications (including all Addenda received) for the Work and the other Bid and Contract Documents relative thereto, and that it has satisfied itself relative to the Work to be performed.</w:t>
      </w:r>
    </w:p>
    <w:p>
      <w:pPr>
        <w:tabs>
          <w:tab w:val="left" w:leader="underscore" w:pos="7344"/>
          <w:tab w:val="left" w:leader="underscore" w:pos="8856"/>
        </w:tabs>
        <w:spacing w:before="281" w:line="273" w:lineRule="exact"/>
        <w:ind w:left="216"/>
        <w:textAlignment w:val="baseline"/>
        <w:rPr>
          <w:rFonts w:eastAsia="Times New Roman"/>
          <w:b/>
          <w:color w:val="000000"/>
          <w:sz w:val="24"/>
        </w:rPr>
      </w:pPr>
      <w:r>
        <w:rPr>
          <w:rFonts w:eastAsia="Times New Roman"/>
          <w:b/>
          <w:color w:val="000000"/>
          <w:sz w:val="24"/>
        </w:rPr>
        <w:t>ADDENDA</w:t>
      </w:r>
      <w:r>
        <w:rPr>
          <w:rFonts w:eastAsia="Times New Roman"/>
          <w:color w:val="000000"/>
          <w:sz w:val="24"/>
        </w:rPr>
        <w:t>: The Bidder acknowledges receipt of Addenda Nos.</w:t>
      </w:r>
      <w:r>
        <w:rPr>
          <w:rFonts w:eastAsia="Times New Roman"/>
          <w:color w:val="000000"/>
          <w:sz w:val="24"/>
        </w:rPr>
        <w:tab/>
        <w:t>through</w:t>
      </w:r>
      <w:r>
        <w:rPr>
          <w:rFonts w:eastAsia="Times New Roman"/>
          <w:color w:val="000000"/>
          <w:sz w:val="24"/>
        </w:rPr>
        <w:tab/>
        <w:t>inclusively.</w:t>
      </w:r>
    </w:p>
    <w:p>
      <w:pPr>
        <w:tabs>
          <w:tab w:val="right" w:leader="underscore" w:pos="10296"/>
        </w:tabs>
        <w:spacing w:before="360" w:line="273" w:lineRule="exact"/>
        <w:ind w:left="216"/>
        <w:textAlignment w:val="baseline"/>
        <w:rPr>
          <w:rFonts w:eastAsia="Times New Roman"/>
          <w:b/>
          <w:color w:val="000000"/>
          <w:sz w:val="24"/>
        </w:rPr>
      </w:pPr>
      <w:r>
        <w:rPr>
          <w:rFonts w:eastAsia="Times New Roman"/>
          <w:b/>
          <w:color w:val="000000"/>
          <w:sz w:val="24"/>
        </w:rPr>
        <w:t>BASE BID</w:t>
      </w:r>
      <w:r>
        <w:rPr>
          <w:rFonts w:eastAsia="Times New Roman"/>
          <w:color w:val="000000"/>
          <w:sz w:val="24"/>
        </w:rPr>
        <w:t>: For construction complete as shown and specified, the sum of</w:t>
      </w:r>
      <w:r>
        <w:rPr>
          <w:rFonts w:eastAsia="Times New Roman"/>
          <w:color w:val="000000"/>
          <w:sz w:val="24"/>
        </w:rPr>
        <w:tab/>
        <w:t xml:space="preserve"> </w:t>
      </w:r>
    </w:p>
    <w:p>
      <w:pPr>
        <w:tabs>
          <w:tab w:val="right" w:leader="underscore" w:pos="10440"/>
        </w:tabs>
        <w:spacing w:before="159" w:line="271" w:lineRule="exact"/>
        <w:ind w:left="216"/>
        <w:textAlignment w:val="baseline"/>
        <w:rPr>
          <w:rFonts w:eastAsia="Times New Roman"/>
          <w:color w:val="000000"/>
          <w:sz w:val="24"/>
        </w:rPr>
      </w:pPr>
      <w:r>
        <w:rPr>
          <w:rFonts w:eastAsia="Times New Roman"/>
          <w:color w:val="000000"/>
          <w:sz w:val="24"/>
        </w:rPr>
        <w:tab/>
        <w:t>Dollars ($ ___________________)</w:t>
      </w:r>
    </w:p>
    <w:p>
      <w:pPr>
        <w:spacing w:before="241" w:after="69" w:line="278" w:lineRule="exact"/>
        <w:ind w:left="216"/>
        <w:jc w:val="both"/>
        <w:textAlignment w:val="baseline"/>
        <w:rPr>
          <w:rFonts w:eastAsia="Times New Roman"/>
          <w:b/>
          <w:color w:val="000000"/>
          <w:sz w:val="24"/>
        </w:rPr>
      </w:pPr>
      <w:r>
        <w:rPr>
          <w:rFonts w:eastAsia="Times New Roman"/>
          <w:b/>
          <w:color w:val="000000"/>
          <w:sz w:val="24"/>
        </w:rPr>
        <w:t xml:space="preserve">ALTERNATES: </w:t>
      </w:r>
      <w:r>
        <w:rPr>
          <w:rFonts w:eastAsia="Times New Roman"/>
          <w:color w:val="000000"/>
          <w:sz w:val="24"/>
        </w:rPr>
        <w:t>If alternates as set forth in the Bid Documents are accepted, the following adjustments are to be made to the Base Bid:</w:t>
      </w:r>
    </w:p>
    <w:tbl>
      <w:tblPr>
        <w:tblW w:w="0" w:type="auto"/>
        <w:tblLayout w:type="fixed"/>
        <w:tblCellMar>
          <w:left w:w="0" w:type="dxa"/>
          <w:right w:w="0" w:type="dxa"/>
        </w:tblCellMar>
        <w:tblLook w:val="04A0" w:firstRow="1" w:lastRow="0" w:firstColumn="1" w:lastColumn="0" w:noHBand="0" w:noVBand="1"/>
      </w:tblPr>
      <w:tblGrid>
        <w:gridCol w:w="2472"/>
        <w:gridCol w:w="2674"/>
        <w:gridCol w:w="340"/>
        <w:gridCol w:w="826"/>
        <w:gridCol w:w="1824"/>
      </w:tblGrid>
      <w:tr>
        <w:trPr>
          <w:trHeight w:hRule="exact" w:val="346"/>
        </w:trPr>
        <w:tc>
          <w:tcPr>
            <w:tcW w:w="2472" w:type="dxa"/>
            <w:vAlign w:val="center"/>
          </w:tcPr>
          <w:p>
            <w:pPr>
              <w:tabs>
                <w:tab w:val="right" w:leader="dot" w:pos="2520"/>
              </w:tabs>
              <w:spacing w:before="111" w:line="234" w:lineRule="exact"/>
              <w:ind w:left="240"/>
              <w:textAlignment w:val="baseline"/>
              <w:rPr>
                <w:rFonts w:eastAsia="Times New Roman"/>
                <w:color w:val="000000"/>
              </w:rPr>
            </w:pPr>
            <w:r>
              <w:rPr>
                <w:rFonts w:eastAsia="Times New Roman"/>
                <w:color w:val="000000"/>
              </w:rPr>
              <w:t xml:space="preserve">For Alternate No. 1 </w:t>
            </w:r>
            <w:proofErr w:type="gramStart"/>
            <w:r>
              <w:rPr>
                <w:rFonts w:eastAsia="Times New Roman"/>
                <w:color w:val="000000"/>
              </w:rPr>
              <w:t xml:space="preserve">( </w:t>
            </w:r>
            <w:r>
              <w:rPr>
                <w:rFonts w:eastAsia="Times New Roman"/>
                <w:color w:val="000000"/>
              </w:rPr>
              <w:tab/>
            </w:r>
            <w:proofErr w:type="gramEnd"/>
            <w:r>
              <w:rPr>
                <w:rFonts w:eastAsia="Times New Roman"/>
                <w:color w:val="000000"/>
              </w:rPr>
              <w:t xml:space="preserve"> </w:t>
            </w:r>
          </w:p>
        </w:tc>
        <w:tc>
          <w:tcPr>
            <w:tcW w:w="2674" w:type="dxa"/>
          </w:tcPr>
          <w:p>
            <w:pPr>
              <w:textAlignment w:val="baseline"/>
              <w:rPr>
                <w:rFonts w:eastAsia="Times New Roman"/>
                <w:color w:val="000000"/>
                <w:sz w:val="24"/>
              </w:rPr>
            </w:pPr>
            <w:r>
              <w:rPr>
                <w:rFonts w:eastAsia="Times New Roman"/>
                <w:color w:val="000000"/>
                <w:sz w:val="24"/>
              </w:rPr>
              <w:t xml:space="preserve"> </w:t>
            </w:r>
          </w:p>
        </w:tc>
        <w:tc>
          <w:tcPr>
            <w:tcW w:w="340" w:type="dxa"/>
            <w:vAlign w:val="center"/>
          </w:tcPr>
          <w:p>
            <w:pPr>
              <w:spacing w:before="111" w:line="234" w:lineRule="exact"/>
              <w:jc w:val="center"/>
              <w:textAlignment w:val="baseline"/>
              <w:rPr>
                <w:rFonts w:eastAsia="Times New Roman"/>
                <w:color w:val="000000"/>
              </w:rPr>
            </w:pPr>
            <w:r>
              <w:rPr>
                <w:rFonts w:eastAsia="Times New Roman"/>
                <w:color w:val="000000"/>
              </w:rPr>
              <w:t>)</w:t>
            </w:r>
          </w:p>
        </w:tc>
        <w:tc>
          <w:tcPr>
            <w:tcW w:w="826" w:type="dxa"/>
            <w:vAlign w:val="center"/>
          </w:tcPr>
          <w:p>
            <w:pPr>
              <w:spacing w:before="130" w:line="215" w:lineRule="exact"/>
              <w:jc w:val="center"/>
              <w:textAlignment w:val="baseline"/>
              <w:rPr>
                <w:rFonts w:eastAsia="Times New Roman"/>
                <w:color w:val="000000"/>
              </w:rPr>
            </w:pPr>
            <w:r>
              <w:rPr>
                <w:rFonts w:eastAsia="Times New Roman"/>
                <w:color w:val="000000"/>
              </w:rPr>
              <w:t>(add)</w:t>
            </w:r>
          </w:p>
        </w:tc>
        <w:tc>
          <w:tcPr>
            <w:tcW w:w="1824" w:type="dxa"/>
            <w:tcBorders>
              <w:bottom w:val="single" w:sz="5" w:space="0" w:color="000000"/>
            </w:tcBorders>
            <w:vAlign w:val="center"/>
          </w:tcPr>
          <w:p>
            <w:pPr>
              <w:spacing w:before="130" w:line="215" w:lineRule="exact"/>
              <w:ind w:left="192"/>
              <w:textAlignment w:val="baseline"/>
              <w:rPr>
                <w:rFonts w:eastAsia="Times New Roman"/>
                <w:color w:val="000000"/>
              </w:rPr>
            </w:pPr>
            <w:r>
              <w:rPr>
                <w:rFonts w:eastAsia="Times New Roman"/>
                <w:color w:val="000000"/>
              </w:rPr>
              <w:t>(deduct) $</w:t>
            </w:r>
          </w:p>
        </w:tc>
      </w:tr>
      <w:tr>
        <w:trPr>
          <w:trHeight w:hRule="exact" w:val="273"/>
        </w:trPr>
        <w:tc>
          <w:tcPr>
            <w:tcW w:w="2472" w:type="dxa"/>
          </w:tcPr>
          <w:p>
            <w:pPr>
              <w:textAlignment w:val="baseline"/>
              <w:rPr>
                <w:rFonts w:eastAsia="Times New Roman"/>
                <w:color w:val="000000"/>
                <w:sz w:val="24"/>
              </w:rPr>
            </w:pPr>
            <w:r>
              <w:rPr>
                <w:rFonts w:eastAsia="Times New Roman"/>
                <w:color w:val="000000"/>
                <w:sz w:val="24"/>
              </w:rPr>
              <w:t xml:space="preserve"> </w:t>
            </w:r>
          </w:p>
        </w:tc>
        <w:tc>
          <w:tcPr>
            <w:tcW w:w="2674" w:type="dxa"/>
          </w:tcPr>
          <w:p>
            <w:pPr>
              <w:spacing w:after="61" w:line="188" w:lineRule="exact"/>
              <w:jc w:val="center"/>
              <w:textAlignment w:val="baseline"/>
              <w:rPr>
                <w:rFonts w:eastAsia="Times New Roman"/>
                <w:color w:val="000000"/>
                <w:sz w:val="16"/>
              </w:rPr>
            </w:pPr>
            <w:r>
              <w:rPr>
                <w:rFonts w:eastAsia="Times New Roman"/>
                <w:color w:val="000000"/>
                <w:sz w:val="16"/>
              </w:rPr>
              <w:t>(Insert key word for Alternate)</w:t>
            </w:r>
          </w:p>
        </w:tc>
        <w:tc>
          <w:tcPr>
            <w:tcW w:w="340" w:type="dxa"/>
          </w:tcPr>
          <w:p>
            <w:pPr>
              <w:textAlignment w:val="baseline"/>
              <w:rPr>
                <w:rFonts w:eastAsia="Times New Roman"/>
                <w:color w:val="000000"/>
                <w:sz w:val="24"/>
              </w:rPr>
            </w:pPr>
            <w:r>
              <w:rPr>
                <w:rFonts w:eastAsia="Times New Roman"/>
                <w:color w:val="000000"/>
                <w:sz w:val="24"/>
              </w:rPr>
              <w:t xml:space="preserve"> </w:t>
            </w:r>
          </w:p>
        </w:tc>
        <w:tc>
          <w:tcPr>
            <w:tcW w:w="826" w:type="dxa"/>
          </w:tcPr>
          <w:p>
            <w:pPr>
              <w:textAlignment w:val="baseline"/>
              <w:rPr>
                <w:rFonts w:eastAsia="Times New Roman"/>
                <w:color w:val="000000"/>
                <w:sz w:val="24"/>
              </w:rPr>
            </w:pPr>
            <w:r>
              <w:rPr>
                <w:rFonts w:eastAsia="Times New Roman"/>
                <w:color w:val="000000"/>
                <w:sz w:val="24"/>
              </w:rPr>
              <w:t xml:space="preserve"> </w:t>
            </w:r>
          </w:p>
        </w:tc>
        <w:tc>
          <w:tcPr>
            <w:tcW w:w="1824" w:type="dxa"/>
            <w:tcBorders>
              <w:top w:val="single" w:sz="5" w:space="0" w:color="000000"/>
            </w:tcBorders>
          </w:tcPr>
          <w:p>
            <w:pPr>
              <w:textAlignment w:val="baseline"/>
              <w:rPr>
                <w:rFonts w:eastAsia="Times New Roman"/>
                <w:color w:val="000000"/>
                <w:sz w:val="24"/>
              </w:rPr>
            </w:pPr>
            <w:r>
              <w:rPr>
                <w:rFonts w:eastAsia="Times New Roman"/>
                <w:color w:val="000000"/>
                <w:sz w:val="24"/>
              </w:rPr>
              <w:t xml:space="preserve"> </w:t>
            </w:r>
          </w:p>
        </w:tc>
      </w:tr>
      <w:tr>
        <w:trPr>
          <w:trHeight w:hRule="exact" w:val="307"/>
        </w:trPr>
        <w:tc>
          <w:tcPr>
            <w:tcW w:w="2472" w:type="dxa"/>
            <w:vAlign w:val="center"/>
          </w:tcPr>
          <w:p>
            <w:pPr>
              <w:tabs>
                <w:tab w:val="right" w:leader="dot" w:pos="2520"/>
              </w:tabs>
              <w:spacing w:before="72" w:line="230" w:lineRule="exact"/>
              <w:ind w:left="240"/>
              <w:textAlignment w:val="baseline"/>
              <w:rPr>
                <w:rFonts w:eastAsia="Times New Roman"/>
                <w:color w:val="000000"/>
              </w:rPr>
            </w:pPr>
            <w:r>
              <w:rPr>
                <w:rFonts w:eastAsia="Times New Roman"/>
                <w:color w:val="000000"/>
              </w:rPr>
              <w:t xml:space="preserve">For Alternate No. 2 </w:t>
            </w:r>
            <w:proofErr w:type="gramStart"/>
            <w:r>
              <w:rPr>
                <w:rFonts w:eastAsia="Times New Roman"/>
                <w:color w:val="000000"/>
              </w:rPr>
              <w:t xml:space="preserve">( </w:t>
            </w:r>
            <w:r>
              <w:rPr>
                <w:rFonts w:eastAsia="Times New Roman"/>
                <w:color w:val="000000"/>
              </w:rPr>
              <w:tab/>
            </w:r>
            <w:proofErr w:type="gramEnd"/>
            <w:r>
              <w:rPr>
                <w:rFonts w:eastAsia="Times New Roman"/>
                <w:color w:val="000000"/>
              </w:rPr>
              <w:t xml:space="preserve"> </w:t>
            </w:r>
          </w:p>
        </w:tc>
        <w:tc>
          <w:tcPr>
            <w:tcW w:w="2674" w:type="dxa"/>
          </w:tcPr>
          <w:p>
            <w:pPr>
              <w:textAlignment w:val="baseline"/>
              <w:rPr>
                <w:rFonts w:eastAsia="Times New Roman"/>
                <w:color w:val="000000"/>
                <w:sz w:val="24"/>
              </w:rPr>
            </w:pPr>
            <w:r>
              <w:rPr>
                <w:rFonts w:eastAsia="Times New Roman"/>
                <w:color w:val="000000"/>
                <w:sz w:val="24"/>
              </w:rPr>
              <w:t xml:space="preserve"> </w:t>
            </w:r>
          </w:p>
        </w:tc>
        <w:tc>
          <w:tcPr>
            <w:tcW w:w="340" w:type="dxa"/>
            <w:vAlign w:val="center"/>
          </w:tcPr>
          <w:p>
            <w:pPr>
              <w:spacing w:before="72" w:line="230" w:lineRule="exact"/>
              <w:jc w:val="center"/>
              <w:textAlignment w:val="baseline"/>
              <w:rPr>
                <w:rFonts w:eastAsia="Times New Roman"/>
                <w:color w:val="000000"/>
              </w:rPr>
            </w:pPr>
            <w:r>
              <w:rPr>
                <w:rFonts w:eastAsia="Times New Roman"/>
                <w:color w:val="000000"/>
              </w:rPr>
              <w:t>)</w:t>
            </w:r>
          </w:p>
        </w:tc>
        <w:tc>
          <w:tcPr>
            <w:tcW w:w="826" w:type="dxa"/>
            <w:vAlign w:val="center"/>
          </w:tcPr>
          <w:p>
            <w:pPr>
              <w:spacing w:before="72" w:line="230" w:lineRule="exact"/>
              <w:jc w:val="center"/>
              <w:textAlignment w:val="baseline"/>
              <w:rPr>
                <w:rFonts w:eastAsia="Times New Roman"/>
                <w:color w:val="000000"/>
              </w:rPr>
            </w:pPr>
            <w:r>
              <w:rPr>
                <w:rFonts w:eastAsia="Times New Roman"/>
                <w:color w:val="000000"/>
              </w:rPr>
              <w:t>(add)</w:t>
            </w:r>
          </w:p>
        </w:tc>
        <w:tc>
          <w:tcPr>
            <w:tcW w:w="1824" w:type="dxa"/>
            <w:tcBorders>
              <w:bottom w:val="single" w:sz="5" w:space="0" w:color="000000"/>
            </w:tcBorders>
            <w:vAlign w:val="center"/>
          </w:tcPr>
          <w:p>
            <w:pPr>
              <w:spacing w:before="72" w:line="230" w:lineRule="exact"/>
              <w:ind w:left="192"/>
              <w:textAlignment w:val="baseline"/>
              <w:rPr>
                <w:rFonts w:eastAsia="Times New Roman"/>
                <w:color w:val="000000"/>
              </w:rPr>
            </w:pPr>
            <w:r>
              <w:rPr>
                <w:rFonts w:eastAsia="Times New Roman"/>
                <w:color w:val="000000"/>
              </w:rPr>
              <w:t>(deduct) $</w:t>
            </w:r>
          </w:p>
        </w:tc>
      </w:tr>
      <w:tr>
        <w:trPr>
          <w:trHeight w:hRule="exact" w:val="399"/>
        </w:trPr>
        <w:tc>
          <w:tcPr>
            <w:tcW w:w="2472" w:type="dxa"/>
            <w:vAlign w:val="center"/>
          </w:tcPr>
          <w:p>
            <w:pPr>
              <w:tabs>
                <w:tab w:val="right" w:leader="dot" w:pos="2520"/>
              </w:tabs>
              <w:spacing w:before="164" w:line="235" w:lineRule="exact"/>
              <w:ind w:left="240"/>
              <w:textAlignment w:val="baseline"/>
              <w:rPr>
                <w:rFonts w:eastAsia="Times New Roman"/>
                <w:color w:val="000000"/>
              </w:rPr>
            </w:pPr>
            <w:r>
              <w:rPr>
                <w:rFonts w:eastAsia="Times New Roman"/>
                <w:color w:val="000000"/>
              </w:rPr>
              <w:t xml:space="preserve">For Alternate No. 3 </w:t>
            </w:r>
            <w:proofErr w:type="gramStart"/>
            <w:r>
              <w:rPr>
                <w:rFonts w:eastAsia="Times New Roman"/>
                <w:color w:val="000000"/>
              </w:rPr>
              <w:t xml:space="preserve">( </w:t>
            </w:r>
            <w:r>
              <w:rPr>
                <w:rFonts w:eastAsia="Times New Roman"/>
                <w:color w:val="000000"/>
              </w:rPr>
              <w:tab/>
            </w:r>
            <w:proofErr w:type="gramEnd"/>
            <w:r>
              <w:rPr>
                <w:rFonts w:eastAsia="Times New Roman"/>
                <w:color w:val="000000"/>
              </w:rPr>
              <w:t xml:space="preserve"> </w:t>
            </w:r>
          </w:p>
        </w:tc>
        <w:tc>
          <w:tcPr>
            <w:tcW w:w="2674" w:type="dxa"/>
          </w:tcPr>
          <w:p>
            <w:pPr>
              <w:textAlignment w:val="baseline"/>
              <w:rPr>
                <w:rFonts w:eastAsia="Times New Roman"/>
                <w:color w:val="000000"/>
                <w:sz w:val="24"/>
              </w:rPr>
            </w:pPr>
            <w:r>
              <w:rPr>
                <w:rFonts w:eastAsia="Times New Roman"/>
                <w:color w:val="000000"/>
                <w:sz w:val="24"/>
              </w:rPr>
              <w:t xml:space="preserve"> </w:t>
            </w:r>
          </w:p>
        </w:tc>
        <w:tc>
          <w:tcPr>
            <w:tcW w:w="340" w:type="dxa"/>
            <w:vAlign w:val="center"/>
          </w:tcPr>
          <w:p>
            <w:pPr>
              <w:spacing w:before="164" w:line="235" w:lineRule="exact"/>
              <w:jc w:val="center"/>
              <w:textAlignment w:val="baseline"/>
              <w:rPr>
                <w:rFonts w:eastAsia="Times New Roman"/>
                <w:color w:val="000000"/>
              </w:rPr>
            </w:pPr>
            <w:r>
              <w:rPr>
                <w:rFonts w:eastAsia="Times New Roman"/>
                <w:color w:val="000000"/>
              </w:rPr>
              <w:t>)</w:t>
            </w:r>
          </w:p>
        </w:tc>
        <w:tc>
          <w:tcPr>
            <w:tcW w:w="826" w:type="dxa"/>
            <w:vAlign w:val="center"/>
          </w:tcPr>
          <w:p>
            <w:pPr>
              <w:spacing w:before="183" w:line="216" w:lineRule="exact"/>
              <w:jc w:val="center"/>
              <w:textAlignment w:val="baseline"/>
              <w:rPr>
                <w:rFonts w:eastAsia="Times New Roman"/>
                <w:color w:val="000000"/>
              </w:rPr>
            </w:pPr>
            <w:r>
              <w:rPr>
                <w:rFonts w:eastAsia="Times New Roman"/>
                <w:color w:val="000000"/>
              </w:rPr>
              <w:t>(add)</w:t>
            </w:r>
          </w:p>
        </w:tc>
        <w:tc>
          <w:tcPr>
            <w:tcW w:w="1824" w:type="dxa"/>
            <w:tcBorders>
              <w:top w:val="single" w:sz="5" w:space="0" w:color="000000"/>
              <w:bottom w:val="single" w:sz="5" w:space="0" w:color="000000"/>
            </w:tcBorders>
            <w:vAlign w:val="center"/>
          </w:tcPr>
          <w:p>
            <w:pPr>
              <w:spacing w:before="183" w:line="216" w:lineRule="exact"/>
              <w:ind w:left="192"/>
              <w:textAlignment w:val="baseline"/>
              <w:rPr>
                <w:rFonts w:eastAsia="Times New Roman"/>
                <w:color w:val="000000"/>
              </w:rPr>
            </w:pPr>
            <w:r>
              <w:rPr>
                <w:rFonts w:eastAsia="Times New Roman"/>
                <w:color w:val="000000"/>
              </w:rPr>
              <w:t>(deduct) $</w:t>
            </w:r>
          </w:p>
        </w:tc>
      </w:tr>
      <w:tr>
        <w:trPr>
          <w:trHeight w:hRule="exact" w:val="403"/>
        </w:trPr>
        <w:tc>
          <w:tcPr>
            <w:tcW w:w="2472" w:type="dxa"/>
            <w:vAlign w:val="center"/>
          </w:tcPr>
          <w:p>
            <w:pPr>
              <w:tabs>
                <w:tab w:val="right" w:leader="dot" w:pos="2520"/>
              </w:tabs>
              <w:spacing w:before="163" w:line="225" w:lineRule="exact"/>
              <w:ind w:left="240"/>
              <w:textAlignment w:val="baseline"/>
              <w:rPr>
                <w:rFonts w:eastAsia="Times New Roman"/>
                <w:color w:val="000000"/>
              </w:rPr>
            </w:pPr>
            <w:r>
              <w:rPr>
                <w:rFonts w:eastAsia="Times New Roman"/>
                <w:color w:val="000000"/>
              </w:rPr>
              <w:t xml:space="preserve">For Alternate No. 4 </w:t>
            </w:r>
            <w:proofErr w:type="gramStart"/>
            <w:r>
              <w:rPr>
                <w:rFonts w:eastAsia="Times New Roman"/>
                <w:color w:val="000000"/>
              </w:rPr>
              <w:t xml:space="preserve">( </w:t>
            </w:r>
            <w:r>
              <w:rPr>
                <w:rFonts w:eastAsia="Times New Roman"/>
                <w:color w:val="000000"/>
              </w:rPr>
              <w:tab/>
            </w:r>
            <w:proofErr w:type="gramEnd"/>
            <w:r>
              <w:rPr>
                <w:rFonts w:eastAsia="Times New Roman"/>
                <w:color w:val="000000"/>
              </w:rPr>
              <w:t xml:space="preserve"> </w:t>
            </w:r>
          </w:p>
        </w:tc>
        <w:tc>
          <w:tcPr>
            <w:tcW w:w="2674" w:type="dxa"/>
          </w:tcPr>
          <w:p>
            <w:pPr>
              <w:textAlignment w:val="baseline"/>
              <w:rPr>
                <w:rFonts w:eastAsia="Times New Roman"/>
                <w:color w:val="000000"/>
                <w:sz w:val="24"/>
              </w:rPr>
            </w:pPr>
            <w:r>
              <w:rPr>
                <w:rFonts w:eastAsia="Times New Roman"/>
                <w:color w:val="000000"/>
                <w:sz w:val="24"/>
              </w:rPr>
              <w:t xml:space="preserve"> </w:t>
            </w:r>
          </w:p>
        </w:tc>
        <w:tc>
          <w:tcPr>
            <w:tcW w:w="340" w:type="dxa"/>
            <w:vAlign w:val="center"/>
          </w:tcPr>
          <w:p>
            <w:pPr>
              <w:spacing w:before="163" w:line="225" w:lineRule="exact"/>
              <w:jc w:val="center"/>
              <w:textAlignment w:val="baseline"/>
              <w:rPr>
                <w:rFonts w:eastAsia="Times New Roman"/>
                <w:color w:val="000000"/>
              </w:rPr>
            </w:pPr>
            <w:r>
              <w:rPr>
                <w:rFonts w:eastAsia="Times New Roman"/>
                <w:color w:val="000000"/>
              </w:rPr>
              <w:t>)</w:t>
            </w:r>
          </w:p>
        </w:tc>
        <w:tc>
          <w:tcPr>
            <w:tcW w:w="826" w:type="dxa"/>
            <w:vAlign w:val="center"/>
          </w:tcPr>
          <w:p>
            <w:pPr>
              <w:spacing w:before="187" w:line="201" w:lineRule="exact"/>
              <w:jc w:val="center"/>
              <w:textAlignment w:val="baseline"/>
              <w:rPr>
                <w:rFonts w:eastAsia="Times New Roman"/>
                <w:color w:val="000000"/>
              </w:rPr>
            </w:pPr>
            <w:r>
              <w:rPr>
                <w:rFonts w:eastAsia="Times New Roman"/>
                <w:color w:val="000000"/>
              </w:rPr>
              <w:t>(add)</w:t>
            </w:r>
          </w:p>
        </w:tc>
        <w:tc>
          <w:tcPr>
            <w:tcW w:w="1824" w:type="dxa"/>
            <w:tcBorders>
              <w:top w:val="single" w:sz="5" w:space="0" w:color="000000"/>
              <w:bottom w:val="single" w:sz="5" w:space="0" w:color="000000"/>
            </w:tcBorders>
            <w:vAlign w:val="center"/>
          </w:tcPr>
          <w:p>
            <w:pPr>
              <w:spacing w:before="187" w:line="201" w:lineRule="exact"/>
              <w:ind w:left="192"/>
              <w:textAlignment w:val="baseline"/>
              <w:rPr>
                <w:rFonts w:eastAsia="Times New Roman"/>
                <w:color w:val="000000"/>
              </w:rPr>
            </w:pPr>
            <w:r>
              <w:rPr>
                <w:rFonts w:eastAsia="Times New Roman"/>
                <w:color w:val="000000"/>
              </w:rPr>
              <w:t>(deduct) $</w:t>
            </w:r>
          </w:p>
        </w:tc>
      </w:tr>
      <w:tr>
        <w:trPr>
          <w:trHeight w:hRule="exact" w:val="398"/>
        </w:trPr>
        <w:tc>
          <w:tcPr>
            <w:tcW w:w="2472" w:type="dxa"/>
            <w:vAlign w:val="center"/>
          </w:tcPr>
          <w:p>
            <w:pPr>
              <w:tabs>
                <w:tab w:val="right" w:leader="dot" w:pos="2520"/>
              </w:tabs>
              <w:spacing w:before="163" w:line="226" w:lineRule="exact"/>
              <w:ind w:left="240"/>
              <w:textAlignment w:val="baseline"/>
              <w:rPr>
                <w:rFonts w:eastAsia="Times New Roman"/>
                <w:color w:val="000000"/>
              </w:rPr>
            </w:pPr>
            <w:r>
              <w:rPr>
                <w:rFonts w:eastAsia="Times New Roman"/>
                <w:color w:val="000000"/>
              </w:rPr>
              <w:t xml:space="preserve">For Alternate No. 5 </w:t>
            </w:r>
            <w:proofErr w:type="gramStart"/>
            <w:r>
              <w:rPr>
                <w:rFonts w:eastAsia="Times New Roman"/>
                <w:color w:val="000000"/>
              </w:rPr>
              <w:t xml:space="preserve">( </w:t>
            </w:r>
            <w:r>
              <w:rPr>
                <w:rFonts w:eastAsia="Times New Roman"/>
                <w:color w:val="000000"/>
              </w:rPr>
              <w:tab/>
            </w:r>
            <w:proofErr w:type="gramEnd"/>
            <w:r>
              <w:rPr>
                <w:rFonts w:eastAsia="Times New Roman"/>
                <w:color w:val="000000"/>
              </w:rPr>
              <w:t xml:space="preserve"> </w:t>
            </w:r>
          </w:p>
        </w:tc>
        <w:tc>
          <w:tcPr>
            <w:tcW w:w="2674" w:type="dxa"/>
          </w:tcPr>
          <w:p>
            <w:pPr>
              <w:textAlignment w:val="baseline"/>
              <w:rPr>
                <w:rFonts w:eastAsia="Times New Roman"/>
                <w:color w:val="000000"/>
                <w:sz w:val="24"/>
              </w:rPr>
            </w:pPr>
            <w:r>
              <w:rPr>
                <w:rFonts w:eastAsia="Times New Roman"/>
                <w:color w:val="000000"/>
                <w:sz w:val="24"/>
              </w:rPr>
              <w:t xml:space="preserve"> </w:t>
            </w:r>
          </w:p>
        </w:tc>
        <w:tc>
          <w:tcPr>
            <w:tcW w:w="340" w:type="dxa"/>
            <w:vAlign w:val="center"/>
          </w:tcPr>
          <w:p>
            <w:pPr>
              <w:spacing w:before="163" w:line="226" w:lineRule="exact"/>
              <w:jc w:val="center"/>
              <w:textAlignment w:val="baseline"/>
              <w:rPr>
                <w:rFonts w:eastAsia="Times New Roman"/>
                <w:color w:val="000000"/>
              </w:rPr>
            </w:pPr>
            <w:r>
              <w:rPr>
                <w:rFonts w:eastAsia="Times New Roman"/>
                <w:color w:val="000000"/>
              </w:rPr>
              <w:t>)</w:t>
            </w:r>
          </w:p>
        </w:tc>
        <w:tc>
          <w:tcPr>
            <w:tcW w:w="826" w:type="dxa"/>
            <w:vAlign w:val="center"/>
          </w:tcPr>
          <w:p>
            <w:pPr>
              <w:spacing w:before="182" w:line="207" w:lineRule="exact"/>
              <w:jc w:val="center"/>
              <w:textAlignment w:val="baseline"/>
              <w:rPr>
                <w:rFonts w:eastAsia="Times New Roman"/>
                <w:color w:val="000000"/>
              </w:rPr>
            </w:pPr>
            <w:r>
              <w:rPr>
                <w:rFonts w:eastAsia="Times New Roman"/>
                <w:color w:val="000000"/>
              </w:rPr>
              <w:t>(add)</w:t>
            </w:r>
          </w:p>
        </w:tc>
        <w:tc>
          <w:tcPr>
            <w:tcW w:w="1824" w:type="dxa"/>
            <w:tcBorders>
              <w:top w:val="single" w:sz="5" w:space="0" w:color="000000"/>
              <w:bottom w:val="single" w:sz="5" w:space="0" w:color="000000"/>
            </w:tcBorders>
            <w:vAlign w:val="center"/>
          </w:tcPr>
          <w:p>
            <w:pPr>
              <w:spacing w:before="182" w:line="207" w:lineRule="exact"/>
              <w:ind w:left="192"/>
              <w:textAlignment w:val="baseline"/>
              <w:rPr>
                <w:rFonts w:eastAsia="Times New Roman"/>
                <w:color w:val="000000"/>
              </w:rPr>
            </w:pPr>
            <w:r>
              <w:rPr>
                <w:rFonts w:eastAsia="Times New Roman"/>
                <w:color w:val="000000"/>
              </w:rPr>
              <w:t>(deduct) $</w:t>
            </w:r>
          </w:p>
        </w:tc>
      </w:tr>
      <w:tr>
        <w:trPr>
          <w:trHeight w:hRule="exact" w:val="457"/>
        </w:trPr>
        <w:tc>
          <w:tcPr>
            <w:tcW w:w="2472" w:type="dxa"/>
            <w:vAlign w:val="center"/>
          </w:tcPr>
          <w:p>
            <w:pPr>
              <w:tabs>
                <w:tab w:val="right" w:leader="dot" w:pos="2520"/>
              </w:tabs>
              <w:spacing w:before="164" w:after="38" w:line="249" w:lineRule="exact"/>
              <w:ind w:left="240"/>
              <w:textAlignment w:val="baseline"/>
              <w:rPr>
                <w:rFonts w:eastAsia="Times New Roman"/>
                <w:color w:val="000000"/>
              </w:rPr>
            </w:pPr>
            <w:r>
              <w:rPr>
                <w:rFonts w:eastAsia="Times New Roman"/>
                <w:color w:val="000000"/>
              </w:rPr>
              <w:t xml:space="preserve">For Alternate No. 6 </w:t>
            </w:r>
            <w:proofErr w:type="gramStart"/>
            <w:r>
              <w:rPr>
                <w:rFonts w:eastAsia="Times New Roman"/>
                <w:color w:val="000000"/>
              </w:rPr>
              <w:t xml:space="preserve">( </w:t>
            </w:r>
            <w:r>
              <w:rPr>
                <w:rFonts w:eastAsia="Times New Roman"/>
                <w:color w:val="000000"/>
              </w:rPr>
              <w:tab/>
            </w:r>
            <w:proofErr w:type="gramEnd"/>
            <w:r>
              <w:rPr>
                <w:rFonts w:eastAsia="Times New Roman"/>
                <w:color w:val="000000"/>
              </w:rPr>
              <w:t xml:space="preserve"> </w:t>
            </w:r>
          </w:p>
        </w:tc>
        <w:tc>
          <w:tcPr>
            <w:tcW w:w="2674" w:type="dxa"/>
          </w:tcPr>
          <w:p>
            <w:pPr>
              <w:textAlignment w:val="baseline"/>
              <w:rPr>
                <w:rFonts w:eastAsia="Times New Roman"/>
                <w:color w:val="000000"/>
                <w:sz w:val="24"/>
              </w:rPr>
            </w:pPr>
            <w:r>
              <w:rPr>
                <w:rFonts w:eastAsia="Times New Roman"/>
                <w:color w:val="000000"/>
                <w:sz w:val="24"/>
              </w:rPr>
              <w:t xml:space="preserve"> </w:t>
            </w:r>
          </w:p>
        </w:tc>
        <w:tc>
          <w:tcPr>
            <w:tcW w:w="340" w:type="dxa"/>
            <w:vAlign w:val="center"/>
          </w:tcPr>
          <w:p>
            <w:pPr>
              <w:spacing w:before="164" w:after="38" w:line="249" w:lineRule="exact"/>
              <w:jc w:val="center"/>
              <w:textAlignment w:val="baseline"/>
              <w:rPr>
                <w:rFonts w:eastAsia="Times New Roman"/>
                <w:color w:val="000000"/>
              </w:rPr>
            </w:pPr>
            <w:r>
              <w:rPr>
                <w:rFonts w:eastAsia="Times New Roman"/>
                <w:color w:val="000000"/>
              </w:rPr>
              <w:t>)</w:t>
            </w:r>
          </w:p>
        </w:tc>
        <w:tc>
          <w:tcPr>
            <w:tcW w:w="826" w:type="dxa"/>
            <w:vAlign w:val="center"/>
          </w:tcPr>
          <w:p>
            <w:pPr>
              <w:spacing w:before="183" w:after="38" w:line="230" w:lineRule="exact"/>
              <w:jc w:val="center"/>
              <w:textAlignment w:val="baseline"/>
              <w:rPr>
                <w:rFonts w:eastAsia="Times New Roman"/>
                <w:color w:val="000000"/>
              </w:rPr>
            </w:pPr>
            <w:r>
              <w:rPr>
                <w:rFonts w:eastAsia="Times New Roman"/>
                <w:color w:val="000000"/>
              </w:rPr>
              <w:t>(add)</w:t>
            </w:r>
          </w:p>
        </w:tc>
        <w:tc>
          <w:tcPr>
            <w:tcW w:w="1824" w:type="dxa"/>
            <w:tcBorders>
              <w:top w:val="single" w:sz="5" w:space="0" w:color="000000"/>
              <w:bottom w:val="single" w:sz="5" w:space="0" w:color="000000"/>
            </w:tcBorders>
            <w:vAlign w:val="center"/>
          </w:tcPr>
          <w:p>
            <w:pPr>
              <w:tabs>
                <w:tab w:val="right" w:leader="underscore" w:pos="1872"/>
              </w:tabs>
              <w:spacing w:before="188" w:after="33" w:line="230" w:lineRule="exact"/>
              <w:ind w:left="192"/>
              <w:textAlignment w:val="baseline"/>
              <w:rPr>
                <w:rFonts w:eastAsia="Times New Roman"/>
                <w:color w:val="000000"/>
              </w:rPr>
            </w:pPr>
            <w:r>
              <w:rPr>
                <w:rFonts w:eastAsia="Times New Roman"/>
                <w:color w:val="000000"/>
              </w:rPr>
              <w:t>(deduct) $</w:t>
            </w:r>
            <w:r>
              <w:rPr>
                <w:rFonts w:eastAsia="Times New Roman"/>
                <w:color w:val="000000"/>
              </w:rPr>
              <w:tab/>
              <w:t xml:space="preserve"> </w:t>
            </w:r>
          </w:p>
        </w:tc>
      </w:tr>
    </w:tbl>
    <w:p>
      <w:pPr>
        <w:spacing w:after="121" w:line="20" w:lineRule="exact"/>
      </w:pPr>
    </w:p>
    <w:p>
      <w:pPr>
        <w:spacing w:before="3" w:line="271" w:lineRule="exact"/>
        <w:jc w:val="center"/>
        <w:textAlignment w:val="baseline"/>
        <w:rPr>
          <w:rFonts w:eastAsia="Times New Roman"/>
          <w:color w:val="000000"/>
          <w:spacing w:val="-1"/>
          <w:sz w:val="24"/>
        </w:rPr>
      </w:pPr>
      <w:r>
        <w:rPr>
          <w:rFonts w:eastAsia="Times New Roman"/>
          <w:color w:val="000000"/>
          <w:spacing w:val="-1"/>
          <w:sz w:val="24"/>
        </w:rPr>
        <w:lastRenderedPageBreak/>
        <w:t>Page 1 of 2</w:t>
      </w:r>
    </w:p>
    <w:p>
      <w:pPr>
        <w:rPr>
          <w:rFonts w:eastAsia="Times New Roman"/>
          <w:color w:val="000000"/>
          <w:spacing w:val="-1"/>
          <w:sz w:val="24"/>
        </w:rPr>
      </w:pPr>
    </w:p>
    <w:p>
      <w:pPr>
        <w:tabs>
          <w:tab w:val="left" w:pos="2910"/>
        </w:tabs>
        <w:rPr>
          <w:rFonts w:eastAsia="Times New Roman"/>
          <w:color w:val="000000"/>
          <w:spacing w:val="-1"/>
          <w:sz w:val="24"/>
        </w:rPr>
      </w:pPr>
      <w:r>
        <w:rPr>
          <w:rFonts w:eastAsia="Times New Roman"/>
          <w:color w:val="000000"/>
          <w:spacing w:val="-1"/>
          <w:sz w:val="24"/>
        </w:rPr>
        <w:tab/>
      </w:r>
    </w:p>
    <w:p>
      <w:pPr>
        <w:tabs>
          <w:tab w:val="left" w:pos="2910"/>
        </w:tabs>
        <w:sectPr>
          <w:headerReference w:type="even" r:id="rId6"/>
          <w:headerReference w:type="default" r:id="rId7"/>
          <w:footerReference w:type="even" r:id="rId8"/>
          <w:footerReference w:type="default" r:id="rId9"/>
          <w:headerReference w:type="first" r:id="rId10"/>
          <w:footerReference w:type="first" r:id="rId11"/>
          <w:pgSz w:w="12240" w:h="15840"/>
          <w:pgMar w:top="-85" w:right="960" w:bottom="240" w:left="840" w:header="720" w:footer="720" w:gutter="0"/>
          <w:cols w:space="720"/>
        </w:sectPr>
      </w:pPr>
      <w:r>
        <w:tab/>
      </w:r>
    </w:p>
    <w:p>
      <w:pPr>
        <w:spacing w:before="7" w:line="188" w:lineRule="exact"/>
        <w:ind w:left="8280"/>
        <w:textAlignment w:val="baseline"/>
        <w:rPr>
          <w:rFonts w:eastAsia="Times New Roman"/>
          <w:color w:val="000000"/>
          <w:sz w:val="24"/>
          <w:szCs w:val="36"/>
        </w:rPr>
      </w:pPr>
      <w:proofErr w:type="gramStart"/>
      <w:r>
        <w:rPr>
          <w:rFonts w:eastAsia="Times New Roman"/>
          <w:color w:val="000000"/>
          <w:sz w:val="24"/>
          <w:szCs w:val="36"/>
        </w:rPr>
        <w:lastRenderedPageBreak/>
        <w:t>ACCS  Form</w:t>
      </w:r>
      <w:proofErr w:type="gramEnd"/>
      <w:r>
        <w:rPr>
          <w:rFonts w:eastAsia="Times New Roman"/>
          <w:color w:val="000000"/>
          <w:sz w:val="24"/>
          <w:szCs w:val="36"/>
        </w:rPr>
        <w:t xml:space="preserve"> 5-E____</w:t>
      </w:r>
    </w:p>
    <w:p>
      <w:pPr>
        <w:spacing w:before="124" w:line="283" w:lineRule="exact"/>
        <w:textAlignment w:val="baseline"/>
        <w:rPr>
          <w:rFonts w:eastAsia="Times New Roman"/>
          <w:b/>
          <w:color w:val="000000"/>
          <w:sz w:val="24"/>
        </w:rPr>
      </w:pPr>
    </w:p>
    <w:p>
      <w:pPr>
        <w:spacing w:before="124" w:line="283" w:lineRule="exact"/>
        <w:textAlignment w:val="baseline"/>
        <w:rPr>
          <w:rFonts w:eastAsia="Times New Roman"/>
          <w:b/>
          <w:color w:val="000000"/>
          <w:sz w:val="24"/>
        </w:rPr>
      </w:pPr>
      <w:r>
        <w:rPr>
          <w:rFonts w:eastAsia="Times New Roman"/>
          <w:b/>
          <w:color w:val="000000"/>
          <w:sz w:val="24"/>
        </w:rPr>
        <w:t xml:space="preserve">UNIT PRICES </w:t>
      </w:r>
      <w:r>
        <w:rPr>
          <w:rFonts w:eastAsia="Times New Roman"/>
          <w:color w:val="000000"/>
          <w:sz w:val="24"/>
        </w:rPr>
        <w:t>- (Attach to this Proposal Form the unit prices, if any, on a separate sheet.)</w:t>
      </w:r>
    </w:p>
    <w:p>
      <w:pPr>
        <w:spacing w:before="457" w:line="276" w:lineRule="exact"/>
        <w:ind w:right="360"/>
        <w:jc w:val="both"/>
        <w:textAlignment w:val="baseline"/>
        <w:rPr>
          <w:rFonts w:eastAsia="Times New Roman"/>
          <w:b/>
          <w:color w:val="000000"/>
          <w:sz w:val="24"/>
        </w:rPr>
      </w:pPr>
      <w:r>
        <w:rPr>
          <w:rFonts w:eastAsia="Times New Roman"/>
          <w:b/>
          <w:color w:val="000000"/>
          <w:sz w:val="24"/>
        </w:rPr>
        <w:t>BID SECURITY</w:t>
      </w:r>
      <w:r>
        <w:rPr>
          <w:rFonts w:eastAsia="Times New Roman"/>
          <w:color w:val="000000"/>
          <w:sz w:val="24"/>
        </w:rPr>
        <w:t xml:space="preserve">: The undersigned agrees to </w:t>
      </w:r>
      <w:proofErr w:type="gramStart"/>
      <w:r>
        <w:rPr>
          <w:rFonts w:eastAsia="Times New Roman"/>
          <w:color w:val="000000"/>
          <w:sz w:val="24"/>
        </w:rPr>
        <w:t>enter into</w:t>
      </w:r>
      <w:proofErr w:type="gramEnd"/>
      <w:r>
        <w:rPr>
          <w:rFonts w:eastAsia="Times New Roman"/>
          <w:color w:val="000000"/>
          <w:sz w:val="24"/>
        </w:rPr>
        <w:t xml:space="preserve"> a Construction Contract and furnish the prescribed Performance and Payment Bonds and evidence of insurance within fifteen calendar days, or such other period stated in the Bid Documents, after the contract forms have been presented for signature, provided such presentation is made within 30 calendar days after the opening of bids, or such other period stated in the Bid Documents. As security for this condition, the undersigned further agrees that the funds represented by the Bid Bond (or cashier’s check) attached hereto may be called and paid into the account of the Awarding Authority as liquidated damages for failure to so comply.</w:t>
      </w:r>
    </w:p>
    <w:p>
      <w:pPr>
        <w:spacing w:before="277" w:line="272" w:lineRule="exact"/>
        <w:textAlignment w:val="baseline"/>
        <w:rPr>
          <w:rFonts w:eastAsia="Times New Roman"/>
          <w:color w:val="000000"/>
          <w:sz w:val="24"/>
        </w:rPr>
      </w:pPr>
      <w:r>
        <w:rPr>
          <w:rFonts w:eastAsia="Times New Roman"/>
          <w:color w:val="000000"/>
          <w:sz w:val="24"/>
        </w:rPr>
        <w:t>Attached hereto is a: (</w:t>
      </w:r>
      <w:r>
        <w:rPr>
          <w:rFonts w:eastAsia="Times New Roman"/>
          <w:i/>
          <w:color w:val="000000"/>
          <w:sz w:val="20"/>
        </w:rPr>
        <w:t>Mark the appropriate box and provide the applicable information.</w:t>
      </w:r>
      <w:r>
        <w:rPr>
          <w:rFonts w:eastAsia="Times New Roman"/>
          <w:color w:val="000000"/>
          <w:sz w:val="24"/>
        </w:rPr>
        <w:t>)</w:t>
      </w:r>
    </w:p>
    <w:p>
      <w:pPr>
        <w:tabs>
          <w:tab w:val="left" w:leader="underscore" w:pos="9144"/>
        </w:tabs>
        <w:spacing w:before="167" w:line="272" w:lineRule="exact"/>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27" type="#_x0000_t202" style="position:absolute;margin-left:53.75pt;margin-top:214.55pt;width:36.25pt;height:52.2pt;z-index:-251655680;mso-wrap-distance-left:0;mso-wrap-distance-right:0;mso-position-horizontal-relative:page;mso-position-vertical-relative:page" filled="f" stroked="f">
            <v:textbox inset="0,0,0,0">
              <w:txbxContent>
                <w:p>
                  <w:pPr>
                    <w:spacing w:before="221" w:after="228" w:line="595" w:lineRule="exact"/>
                    <w:ind w:right="566"/>
                    <w:textAlignment w:val="baseline"/>
                  </w:pPr>
                  <w:r>
                    <w:rPr>
                      <w:noProof/>
                    </w:rPr>
                    <w:drawing>
                      <wp:inline distT="0" distB="0" distL="0" distR="0">
                        <wp:extent cx="100965" cy="3778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2"/>
                                <a:stretch>
                                  <a:fillRect/>
                                </a:stretch>
                              </pic:blipFill>
                              <pic:spPr>
                                <a:xfrm>
                                  <a:off x="0" y="0"/>
                                  <a:ext cx="100965" cy="377825"/>
                                </a:xfrm>
                                <a:prstGeom prst="rect">
                                  <a:avLst/>
                                </a:prstGeom>
                              </pic:spPr>
                            </pic:pic>
                          </a:graphicData>
                        </a:graphic>
                      </wp:inline>
                    </w:drawing>
                  </w:r>
                </w:p>
              </w:txbxContent>
            </v:textbox>
            <w10:wrap type="square" anchorx="page" anchory="page"/>
          </v:shape>
        </w:pict>
      </w:r>
      <w:r>
        <w:rPr>
          <w:rFonts w:eastAsia="Times New Roman"/>
          <w:color w:val="000000"/>
          <w:sz w:val="24"/>
        </w:rPr>
        <w:t>Bid Bond, executed by</w:t>
      </w:r>
      <w:r>
        <w:rPr>
          <w:rFonts w:eastAsia="Times New Roman"/>
          <w:color w:val="000000"/>
          <w:sz w:val="24"/>
        </w:rPr>
        <w:tab/>
        <w:t>as Surety,</w:t>
      </w:r>
    </w:p>
    <w:p>
      <w:pPr>
        <w:tabs>
          <w:tab w:val="left" w:leader="underscore" w:pos="5976"/>
          <w:tab w:val="left" w:pos="9936"/>
        </w:tabs>
        <w:spacing w:before="166" w:after="159" w:line="272" w:lineRule="exact"/>
        <w:textAlignment w:val="baseline"/>
        <w:rPr>
          <w:rFonts w:eastAsia="Times New Roman"/>
          <w:color w:val="000000"/>
          <w:sz w:val="24"/>
        </w:rPr>
      </w:pPr>
      <w:r>
        <w:rPr>
          <w:rFonts w:eastAsia="Times New Roman"/>
          <w:color w:val="000000"/>
          <w:sz w:val="24"/>
        </w:rPr>
        <w:t>a cashier’s check on the</w:t>
      </w:r>
      <w:r>
        <w:rPr>
          <w:rFonts w:eastAsia="Times New Roman"/>
          <w:color w:val="000000"/>
          <w:sz w:val="24"/>
        </w:rPr>
        <w:tab/>
        <w:t>Bank of __________________________</w:t>
      </w:r>
      <w:r>
        <w:rPr>
          <w:rFonts w:eastAsia="Times New Roman"/>
          <w:color w:val="000000"/>
          <w:sz w:val="24"/>
        </w:rPr>
        <w:tab/>
        <w:t>,</w:t>
      </w:r>
    </w:p>
    <w:p>
      <w:pPr>
        <w:rPr>
          <w:sz w:val="24"/>
          <w:szCs w:val="24"/>
        </w:rPr>
      </w:pPr>
      <w:r>
        <w:pict>
          <v:line id="_x0000_s1026" style="position:absolute;z-index:251661824;mso-position-horizontal-relative:page;mso-position-vertical-relative:page" from="169.9pt,259.2pt" to="555.95pt,259.2pt" strokeweight=".7pt">
            <w10:wrap anchorx="page" anchory="page"/>
          </v:line>
        </w:pict>
      </w:r>
      <w:r>
        <w:rPr>
          <w:sz w:val="24"/>
          <w:szCs w:val="24"/>
        </w:rPr>
        <w:t xml:space="preserve">for the sum of </w:t>
      </w:r>
    </w:p>
    <w:p>
      <w:pPr>
        <w:spacing w:before="215" w:line="272" w:lineRule="exact"/>
        <w:textAlignment w:val="baseline"/>
        <w:rPr>
          <w:rFonts w:eastAsia="Times New Roman"/>
          <w:color w:val="000000"/>
          <w:sz w:val="24"/>
        </w:rPr>
      </w:pPr>
      <w:r>
        <w:rPr>
          <w:rFonts w:eastAsia="Times New Roman"/>
          <w:color w:val="000000"/>
          <w:sz w:val="24"/>
        </w:rPr>
        <w:t>Dollars ($ ___________________________) made payable to the Awarding Authority.</w:t>
      </w:r>
    </w:p>
    <w:p>
      <w:pPr>
        <w:spacing w:before="539" w:line="273" w:lineRule="exact"/>
        <w:textAlignment w:val="baseline"/>
        <w:rPr>
          <w:rFonts w:eastAsia="Times New Roman"/>
          <w:b/>
          <w:color w:val="000000"/>
          <w:sz w:val="24"/>
        </w:rPr>
      </w:pPr>
      <w:r>
        <w:rPr>
          <w:rFonts w:eastAsia="Times New Roman"/>
          <w:b/>
          <w:color w:val="000000"/>
          <w:sz w:val="24"/>
        </w:rPr>
        <w:t>BIDDER’S ALABAMA LICENSE:</w:t>
      </w:r>
    </w:p>
    <w:p>
      <w:pPr>
        <w:tabs>
          <w:tab w:val="right" w:leader="underscore" w:pos="8352"/>
        </w:tabs>
        <w:spacing w:line="246" w:lineRule="exact"/>
        <w:textAlignment w:val="baseline"/>
        <w:rPr>
          <w:rFonts w:eastAsia="Times New Roman"/>
          <w:color w:val="000000"/>
        </w:rPr>
      </w:pPr>
      <w:r>
        <w:rPr>
          <w:rFonts w:eastAsia="Times New Roman"/>
          <w:color w:val="000000"/>
        </w:rPr>
        <w:t>State License for General Contracting: ____________________________________________________________</w:t>
      </w:r>
    </w:p>
    <w:p>
      <w:pPr>
        <w:tabs>
          <w:tab w:val="left" w:pos="5544"/>
          <w:tab w:val="right" w:pos="8352"/>
        </w:tabs>
        <w:spacing w:line="188" w:lineRule="exact"/>
        <w:ind w:left="3888"/>
        <w:textAlignment w:val="baseline"/>
        <w:rPr>
          <w:rFonts w:eastAsia="Times New Roman"/>
          <w:color w:val="000000"/>
          <w:sz w:val="16"/>
        </w:rPr>
      </w:pPr>
      <w:r>
        <w:rPr>
          <w:rFonts w:eastAsia="Times New Roman"/>
          <w:color w:val="000000"/>
          <w:sz w:val="16"/>
        </w:rPr>
        <w:t>License Number</w:t>
      </w:r>
      <w:r>
        <w:rPr>
          <w:rFonts w:eastAsia="Times New Roman"/>
          <w:color w:val="000000"/>
          <w:sz w:val="16"/>
        </w:rPr>
        <w:tab/>
        <w:t>Bid Limit</w:t>
      </w:r>
      <w:r>
        <w:rPr>
          <w:rFonts w:eastAsia="Times New Roman"/>
          <w:color w:val="000000"/>
          <w:sz w:val="16"/>
        </w:rPr>
        <w:tab/>
        <w:t>Type(s) of Work</w:t>
      </w:r>
    </w:p>
    <w:p>
      <w:pPr>
        <w:spacing w:before="278" w:line="276" w:lineRule="exact"/>
        <w:ind w:right="432"/>
        <w:jc w:val="both"/>
        <w:textAlignment w:val="baseline"/>
        <w:rPr>
          <w:rFonts w:eastAsia="Times New Roman"/>
          <w:b/>
          <w:color w:val="000000"/>
          <w:sz w:val="24"/>
        </w:rPr>
      </w:pPr>
      <w:r>
        <w:rPr>
          <w:rFonts w:eastAsia="Times New Roman"/>
          <w:b/>
          <w:color w:val="000000"/>
          <w:sz w:val="24"/>
        </w:rPr>
        <w:t xml:space="preserve">CERTIFICATIONS: </w:t>
      </w:r>
      <w:r>
        <w:rPr>
          <w:rFonts w:eastAsia="Times New Roman"/>
          <w:color w:val="000000"/>
          <w:sz w:val="24"/>
        </w:rPr>
        <w:t>The undersigned certifies that he or she is authorized to execute contracts on behalf of the Bidder as legally named, that this proposal is submitted in good faith without fraud or collusion with any other bidder, that the information indicated in this document is true and complete, and that the bid is made in full accord with State law. Notice of acceptance may be sent to the undersigned at the address set forth below.</w:t>
      </w:r>
    </w:p>
    <w:p>
      <w:pPr>
        <w:spacing w:before="276" w:after="548" w:line="276" w:lineRule="exact"/>
        <w:ind w:right="432"/>
        <w:jc w:val="both"/>
        <w:textAlignment w:val="baseline"/>
        <w:rPr>
          <w:rFonts w:eastAsia="Times New Roman"/>
          <w:color w:val="000000"/>
          <w:spacing w:val="2"/>
          <w:sz w:val="24"/>
        </w:rPr>
      </w:pPr>
      <w:r>
        <w:rPr>
          <w:rFonts w:eastAsia="Times New Roman"/>
          <w:color w:val="000000"/>
          <w:spacing w:val="2"/>
          <w:sz w:val="24"/>
        </w:rPr>
        <w:t xml:space="preserve">The Bidder also declares that a list of all proposed major subcontractors and suppliers will be submitted at a time </w:t>
      </w:r>
      <w:proofErr w:type="gramStart"/>
      <w:r>
        <w:rPr>
          <w:rFonts w:eastAsia="Times New Roman"/>
          <w:color w:val="000000"/>
          <w:spacing w:val="2"/>
          <w:sz w:val="24"/>
        </w:rPr>
        <w:t>subsequent to</w:t>
      </w:r>
      <w:proofErr w:type="gramEnd"/>
      <w:r>
        <w:rPr>
          <w:rFonts w:eastAsia="Times New Roman"/>
          <w:color w:val="000000"/>
          <w:spacing w:val="2"/>
          <w:sz w:val="24"/>
        </w:rPr>
        <w:t xml:space="preserve"> the receipt of bids as established by the Architect in the Bid Documents but in no event shall this time exceed twenty-four (24) hours after receipt of bids.</w:t>
      </w:r>
    </w:p>
    <w:p>
      <w:pPr>
        <w:spacing w:after="120" w:line="276" w:lineRule="exact"/>
        <w:ind w:right="432"/>
        <w:jc w:val="both"/>
        <w:textAlignment w:val="baseline"/>
        <w:rPr>
          <w:rFonts w:eastAsia="Times New Roman"/>
          <w:b/>
          <w:bCs/>
          <w:color w:val="000000"/>
          <w:spacing w:val="2"/>
          <w:sz w:val="24"/>
        </w:rPr>
      </w:pPr>
      <w:r>
        <w:rPr>
          <w:rFonts w:eastAsia="Times New Roman"/>
          <w:b/>
          <w:bCs/>
          <w:color w:val="000000"/>
          <w:spacing w:val="2"/>
          <w:sz w:val="24"/>
        </w:rPr>
        <w:t>Legal Name of Bidder: ______________________________________________________________</w:t>
      </w:r>
    </w:p>
    <w:p>
      <w:pPr>
        <w:spacing w:after="120" w:line="276" w:lineRule="exact"/>
        <w:ind w:right="432"/>
        <w:jc w:val="both"/>
        <w:textAlignment w:val="baseline"/>
        <w:rPr>
          <w:rFonts w:eastAsia="Times New Roman"/>
          <w:color w:val="000000"/>
          <w:spacing w:val="2"/>
          <w:sz w:val="24"/>
        </w:rPr>
      </w:pPr>
      <w:r>
        <w:rPr>
          <w:rFonts w:eastAsia="Times New Roman"/>
          <w:color w:val="000000"/>
          <w:spacing w:val="2"/>
          <w:sz w:val="24"/>
        </w:rPr>
        <w:t xml:space="preserve">Mailing Address: </w:t>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r>
      <w:r>
        <w:rPr>
          <w:rFonts w:eastAsia="Times New Roman"/>
          <w:color w:val="000000"/>
          <w:spacing w:val="2"/>
          <w:sz w:val="24"/>
        </w:rPr>
        <w:softHyphen/>
        <w:t>____________________________________________________________________</w:t>
      </w:r>
    </w:p>
    <w:p>
      <w:pPr>
        <w:spacing w:after="120" w:line="276" w:lineRule="exact"/>
        <w:ind w:right="432"/>
        <w:jc w:val="both"/>
        <w:textAlignment w:val="baseline"/>
        <w:rPr>
          <w:rFonts w:eastAsia="Times New Roman"/>
          <w:color w:val="000000"/>
          <w:spacing w:val="2"/>
          <w:sz w:val="24"/>
        </w:rPr>
      </w:pPr>
    </w:p>
    <w:p>
      <w:pPr>
        <w:spacing w:after="120" w:line="276" w:lineRule="exact"/>
        <w:ind w:right="432"/>
        <w:jc w:val="both"/>
        <w:textAlignment w:val="baseline"/>
        <w:rPr>
          <w:rFonts w:eastAsia="Times New Roman"/>
          <w:b/>
          <w:bCs/>
          <w:color w:val="000000"/>
          <w:spacing w:val="2"/>
          <w:sz w:val="24"/>
        </w:rPr>
      </w:pPr>
      <w:r>
        <w:rPr>
          <w:rFonts w:eastAsia="Times New Roman"/>
          <w:color w:val="000000"/>
          <w:spacing w:val="2"/>
          <w:sz w:val="24"/>
        </w:rPr>
        <w:t xml:space="preserve">* </w:t>
      </w:r>
      <w:r>
        <w:rPr>
          <w:rFonts w:eastAsia="Times New Roman"/>
          <w:b/>
          <w:bCs/>
          <w:color w:val="000000"/>
          <w:spacing w:val="2"/>
          <w:sz w:val="24"/>
        </w:rPr>
        <w:t>By (Legal Signature) ___________________________________</w:t>
      </w:r>
    </w:p>
    <w:p>
      <w:pPr>
        <w:spacing w:after="120" w:line="276" w:lineRule="exact"/>
        <w:ind w:right="432"/>
        <w:jc w:val="both"/>
        <w:textAlignment w:val="baseline"/>
        <w:rPr>
          <w:rFonts w:eastAsia="Times New Roman"/>
          <w:i/>
          <w:iCs/>
          <w:color w:val="000000"/>
          <w:spacing w:val="2"/>
          <w:sz w:val="24"/>
        </w:rPr>
      </w:pPr>
      <w:r>
        <w:rPr>
          <w:rFonts w:eastAsia="Times New Roman"/>
          <w:b/>
          <w:bCs/>
          <w:color w:val="000000"/>
          <w:spacing w:val="2"/>
          <w:sz w:val="24"/>
        </w:rPr>
        <w:t>*</w:t>
      </w:r>
      <w:r>
        <w:rPr>
          <w:rFonts w:eastAsia="Times New Roman"/>
          <w:color w:val="000000"/>
          <w:spacing w:val="2"/>
          <w:sz w:val="24"/>
        </w:rPr>
        <w:t xml:space="preserve"> Name &amp; Title (</w:t>
      </w:r>
      <w:proofErr w:type="gramStart"/>
      <w:r>
        <w:rPr>
          <w:rFonts w:eastAsia="Times New Roman"/>
          <w:color w:val="000000"/>
          <w:spacing w:val="2"/>
          <w:sz w:val="24"/>
        </w:rPr>
        <w:t xml:space="preserve">print)   </w:t>
      </w:r>
      <w:proofErr w:type="gramEnd"/>
      <w:r>
        <w:rPr>
          <w:rFonts w:eastAsia="Times New Roman"/>
          <w:color w:val="000000"/>
          <w:spacing w:val="2"/>
          <w:sz w:val="24"/>
        </w:rPr>
        <w:t>___________________________________                   (</w:t>
      </w:r>
      <w:r>
        <w:rPr>
          <w:rFonts w:eastAsia="Times New Roman"/>
          <w:i/>
          <w:iCs/>
          <w:color w:val="000000"/>
          <w:spacing w:val="2"/>
          <w:sz w:val="24"/>
        </w:rPr>
        <w:t xml:space="preserve">Seal) </w:t>
      </w:r>
    </w:p>
    <w:p>
      <w:pPr>
        <w:spacing w:after="120" w:line="276" w:lineRule="exact"/>
        <w:ind w:right="432"/>
        <w:jc w:val="both"/>
        <w:textAlignment w:val="baseline"/>
        <w:rPr>
          <w:rFonts w:eastAsia="Times New Roman"/>
          <w:color w:val="000000"/>
          <w:spacing w:val="2"/>
          <w:sz w:val="24"/>
        </w:rPr>
      </w:pPr>
      <w:r>
        <w:rPr>
          <w:rFonts w:eastAsia="Times New Roman"/>
          <w:color w:val="000000"/>
          <w:spacing w:val="2"/>
          <w:sz w:val="24"/>
        </w:rPr>
        <w:t>Telephone Number:  ______________________________________</w:t>
      </w:r>
    </w:p>
    <w:p>
      <w:pPr>
        <w:spacing w:after="120" w:line="276" w:lineRule="exact"/>
        <w:ind w:right="432"/>
        <w:jc w:val="both"/>
        <w:textAlignment w:val="baseline"/>
        <w:rPr>
          <w:rFonts w:eastAsia="Times New Roman"/>
          <w:color w:val="000000"/>
          <w:spacing w:val="2"/>
          <w:sz w:val="24"/>
        </w:rPr>
      </w:pPr>
      <w:r>
        <w:rPr>
          <w:rFonts w:eastAsia="Times New Roman"/>
          <w:color w:val="000000"/>
          <w:spacing w:val="2"/>
          <w:sz w:val="24"/>
        </w:rPr>
        <w:t>Email Address:  __________________________________________</w:t>
      </w:r>
    </w:p>
    <w:p>
      <w:pPr>
        <w:spacing w:after="232" w:line="20" w:lineRule="exact"/>
      </w:pPr>
    </w:p>
    <w:p>
      <w:pPr>
        <w:spacing w:after="232" w:line="20" w:lineRule="exact"/>
      </w:pPr>
    </w:p>
    <w:p>
      <w:pPr>
        <w:spacing w:line="251" w:lineRule="exact"/>
        <w:ind w:left="144" w:right="360" w:hanging="144"/>
        <w:jc w:val="both"/>
        <w:textAlignment w:val="baseline"/>
        <w:rPr>
          <w:rFonts w:eastAsia="Times New Roman"/>
          <w:color w:val="000000"/>
        </w:rPr>
      </w:pPr>
      <w:r>
        <w:rPr>
          <w:rFonts w:eastAsia="Times New Roman"/>
          <w:color w:val="000000"/>
        </w:rPr>
        <w:lastRenderedPageBreak/>
        <w:t xml:space="preserve">* If other than the individual proprietor, or an </w:t>
      </w:r>
      <w:proofErr w:type="gramStart"/>
      <w:r>
        <w:rPr>
          <w:rFonts w:eastAsia="Times New Roman"/>
          <w:color w:val="000000"/>
        </w:rPr>
        <w:t>above named</w:t>
      </w:r>
      <w:proofErr w:type="gramEnd"/>
      <w:r>
        <w:rPr>
          <w:rFonts w:eastAsia="Times New Roman"/>
          <w:color w:val="000000"/>
        </w:rPr>
        <w:t xml:space="preserve"> member of the Partnership, or the above named president, vice-president, or secretary of the Corporation, attach written authority to bind the Bidder. Any modification to a bid shall be over the initials of the person signing the bid, or of an authorized representative.</w:t>
      </w:r>
    </w:p>
    <w:p>
      <w:pPr>
        <w:spacing w:before="117" w:line="272" w:lineRule="exact"/>
        <w:jc w:val="center"/>
        <w:textAlignment w:val="baseline"/>
        <w:rPr>
          <w:rFonts w:eastAsia="Times New Roman"/>
          <w:color w:val="000000"/>
          <w:spacing w:val="-1"/>
          <w:sz w:val="24"/>
        </w:rPr>
      </w:pPr>
      <w:r>
        <w:rPr>
          <w:rFonts w:eastAsia="Times New Roman"/>
          <w:color w:val="000000"/>
          <w:spacing w:val="-1"/>
          <w:sz w:val="24"/>
        </w:rPr>
        <w:t>Page 2 of 2</w:t>
      </w:r>
    </w:p>
    <w:sectPr>
      <w:pgSz w:w="12240" w:h="15840"/>
      <w:pgMar w:top="340" w:right="585" w:bottom="150" w:left="10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image" Target="media/image1.png" Id="rId12" /><Relationship Type="http://schemas.openxmlformats.org/wordprocessingml/2006/fontTable" Target="fontTable0.xml" Id="fId"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 H A N D F I R M D B ! 7 4 3 9 2 2 1 . 1 < / d o c u m e n t i d >  
     < s e n d e r i d > V B I C E < / s e n d e r i d >  
     < s e n d e r e m a i l > V B I C E @ H A N D F I R M . C O M < / s e n d e r e m a i l >  
     < l a s t m o d i f i e d > 2 0 2 1 - 0 8 - 1 3 T 1 2 : 5 8 : 0 0 . 0 0 0 0 0 0 0 - 0 5 : 0 0 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 Proposal Form</dc:title>
  <dc:subject>C-3: Proposal Form</dc:subject>
  <dc:creator>Vanessa Bice</dc:creator>
  <cp:keywords>C-3: Proposal Form must be used in the bid process.</cp:keywords>
  <cp:lastModifiedBy>Vanessa Bice</cp:lastModifiedBy>
  <cp:revision>5</cp:revision>
  <dcterms:created xsi:type="dcterms:W3CDTF">2021-07-23T15:49:00Z</dcterms:created>
  <dcterms:modified xsi:type="dcterms:W3CDTF">2021-08-13T17:58:00Z</dcterms:modified>
</cp:coreProperties>
</file>